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E4A08F" w14:textId="1DF7C993" w:rsidR="008258C8" w:rsidRPr="005D18E8" w:rsidRDefault="003D78DA" w:rsidP="00DF1D14">
      <w:pPr>
        <w:pStyle w:val="Title"/>
      </w:pPr>
      <w:r w:rsidRPr="005D18E8">
        <w:t xml:space="preserve">CLAS Staff </w:t>
      </w:r>
      <w:r w:rsidR="001F595F">
        <w:t>Exit</w:t>
      </w:r>
      <w:r w:rsidRPr="005D18E8">
        <w:t xml:space="preserve"> Checklist</w:t>
      </w:r>
    </w:p>
    <w:p w14:paraId="7E38F000" w14:textId="77777777" w:rsidR="003D78DA" w:rsidRPr="005D18E8" w:rsidRDefault="003D78DA" w:rsidP="003D78DA">
      <w:bookmarkStart w:id="0" w:name="_Toc81246688"/>
      <w:r w:rsidRPr="005D18E8">
        <w:t>CLAS is committed to ensuring a smooth and seamless transition in the event of a staff departure. Please follow the steps outlined below.</w:t>
      </w:r>
    </w:p>
    <w:p w14:paraId="695C24BC" w14:textId="77777777" w:rsidR="003D78DA" w:rsidRPr="005D18E8" w:rsidRDefault="003D78DA" w:rsidP="003D78DA">
      <w:r w:rsidRPr="005D18E8">
        <w:t xml:space="preserve">If the departure is involuntary, or if the employee is at P&amp;S pay level 9 or above and is a member of the CLAS senior leadership team, please contact your Senior HR Director </w:t>
      </w:r>
      <w:r w:rsidRPr="005D18E8">
        <w:rPr>
          <w:i/>
          <w:iCs/>
        </w:rPr>
        <w:t>before proceeding</w:t>
      </w:r>
      <w:r w:rsidRPr="005D18E8">
        <w:t>.</w:t>
      </w:r>
    </w:p>
    <w:bookmarkEnd w:id="0"/>
    <w:p w14:paraId="0EE49344" w14:textId="36BC41AE" w:rsidR="00522735" w:rsidRPr="005D18E8" w:rsidRDefault="003D78DA" w:rsidP="003D78DA">
      <w:pPr>
        <w:pStyle w:val="SpecialTitleHighlight"/>
      </w:pPr>
      <w:r w:rsidRPr="005D18E8">
        <w:t>Department Responsibilities</w:t>
      </w:r>
    </w:p>
    <w:p w14:paraId="31BA9392" w14:textId="77777777" w:rsidR="003D78DA" w:rsidRPr="005D18E8" w:rsidRDefault="003D78DA" w:rsidP="003D78DA">
      <w:pPr>
        <w:pStyle w:val="BulletedList"/>
        <w:rPr>
          <w:b/>
          <w:bCs/>
          <w:lang w:val="en-US"/>
        </w:rPr>
      </w:pPr>
      <w:bookmarkStart w:id="1" w:name="_Toc81246689"/>
      <w:r w:rsidRPr="005D18E8">
        <w:rPr>
          <w:b/>
          <w:bCs/>
          <w:lang w:val="en-US"/>
        </w:rPr>
        <w:t>Resignation Notice</w:t>
      </w:r>
    </w:p>
    <w:p w14:paraId="1119D834" w14:textId="610CD2D7" w:rsidR="003D78DA" w:rsidRPr="005D18E8" w:rsidRDefault="003D78DA" w:rsidP="003D78DA">
      <w:pPr>
        <w:pStyle w:val="BulletedList"/>
        <w:numPr>
          <w:ilvl w:val="1"/>
          <w:numId w:val="36"/>
        </w:numPr>
        <w:rPr>
          <w:lang w:val="en-US"/>
        </w:rPr>
      </w:pPr>
      <w:r w:rsidRPr="005D18E8">
        <w:rPr>
          <w:lang w:val="en-US"/>
        </w:rPr>
        <w:t xml:space="preserve">Accept a signed resignation letter or email from the employee. Forward the signed resignation/email to your HR rep. This process is the same for a retirement. </w:t>
      </w:r>
    </w:p>
    <w:p w14:paraId="278803A1" w14:textId="77777777" w:rsidR="003D78DA" w:rsidRPr="005D18E8" w:rsidRDefault="003D78DA" w:rsidP="003D78DA">
      <w:pPr>
        <w:pStyle w:val="BulletedList"/>
        <w:rPr>
          <w:b/>
          <w:bCs/>
          <w:lang w:val="en-US"/>
        </w:rPr>
      </w:pPr>
      <w:r w:rsidRPr="005D18E8">
        <w:rPr>
          <w:b/>
          <w:bCs/>
          <w:lang w:val="en-US"/>
        </w:rPr>
        <w:t>Termination Transaction</w:t>
      </w:r>
    </w:p>
    <w:p w14:paraId="25499954" w14:textId="6B6FEBA3" w:rsidR="003D78DA" w:rsidRPr="005D18E8" w:rsidRDefault="003D78DA" w:rsidP="003D78DA">
      <w:pPr>
        <w:pStyle w:val="BulletedList"/>
        <w:numPr>
          <w:ilvl w:val="1"/>
          <w:numId w:val="36"/>
        </w:numPr>
        <w:rPr>
          <w:lang w:val="en-US"/>
        </w:rPr>
      </w:pPr>
      <w:r w:rsidRPr="005D18E8">
        <w:rPr>
          <w:lang w:val="en-US"/>
        </w:rPr>
        <w:t xml:space="preserve">Submit a </w:t>
      </w:r>
      <w:hyperlink r:id="rId8" w:history="1">
        <w:r w:rsidRPr="005D18E8">
          <w:rPr>
            <w:rStyle w:val="Hyperlink"/>
            <w:lang w:val="en-US"/>
          </w:rPr>
          <w:t>transaction request</w:t>
        </w:r>
      </w:hyperlink>
      <w:r w:rsidRPr="005D18E8">
        <w:rPr>
          <w:lang w:val="en-US"/>
        </w:rPr>
        <w:t xml:space="preserve"> to the CLAS Transaction Hub unless the employee is transferring within the University. In the latter case, the new department handles the transfer. </w:t>
      </w:r>
    </w:p>
    <w:p w14:paraId="138BEF54" w14:textId="77777777" w:rsidR="003D78DA" w:rsidRPr="005D18E8" w:rsidRDefault="003D78DA" w:rsidP="003D78DA">
      <w:pPr>
        <w:pStyle w:val="BulletedList"/>
        <w:rPr>
          <w:b/>
          <w:bCs/>
          <w:lang w:val="en-US"/>
        </w:rPr>
      </w:pPr>
      <w:r w:rsidRPr="005D18E8">
        <w:rPr>
          <w:b/>
          <w:bCs/>
          <w:lang w:val="en-US"/>
        </w:rPr>
        <w:t>Return of University Property</w:t>
      </w:r>
    </w:p>
    <w:p w14:paraId="2FC05478" w14:textId="7A32E58E" w:rsidR="003D78DA" w:rsidRPr="005D18E8" w:rsidRDefault="003D78DA" w:rsidP="003D78DA">
      <w:pPr>
        <w:pStyle w:val="BulletedList"/>
        <w:numPr>
          <w:ilvl w:val="1"/>
          <w:numId w:val="36"/>
        </w:numPr>
        <w:rPr>
          <w:lang w:val="en-US"/>
        </w:rPr>
      </w:pPr>
      <w:r w:rsidRPr="005D18E8">
        <w:rPr>
          <w:lang w:val="en-US"/>
        </w:rPr>
        <w:t xml:space="preserve">Collect all university-owned items (laptops, keys, ID cards, etc.) This includes all equipment that has been taken home as part of a hybrid/remote arrangement as well. </w:t>
      </w:r>
    </w:p>
    <w:p w14:paraId="007552D8" w14:textId="77777777" w:rsidR="003D78DA" w:rsidRPr="005D18E8" w:rsidRDefault="003D78DA" w:rsidP="003D78DA">
      <w:pPr>
        <w:pStyle w:val="BulletedList"/>
        <w:rPr>
          <w:b/>
          <w:bCs/>
          <w:lang w:val="en-US"/>
        </w:rPr>
      </w:pPr>
      <w:r w:rsidRPr="005D18E8">
        <w:rPr>
          <w:b/>
          <w:bCs/>
          <w:lang w:val="en-US"/>
        </w:rPr>
        <w:t>Procurement Card</w:t>
      </w:r>
    </w:p>
    <w:p w14:paraId="2FF7D461" w14:textId="77777777" w:rsidR="003D78DA" w:rsidRPr="005D18E8" w:rsidRDefault="003D78DA" w:rsidP="003D78DA">
      <w:pPr>
        <w:pStyle w:val="BulletedList"/>
        <w:numPr>
          <w:ilvl w:val="1"/>
          <w:numId w:val="36"/>
        </w:numPr>
        <w:rPr>
          <w:lang w:val="en-US"/>
        </w:rPr>
      </w:pPr>
      <w:r w:rsidRPr="005D18E8">
        <w:rPr>
          <w:lang w:val="en-US"/>
        </w:rPr>
        <w:t>If applicable, retrieve the employee’s procurement card, cut it in half, and return it via campus mail to Procurement Card Team, Plaza Centre One, Room 202.</w:t>
      </w:r>
    </w:p>
    <w:p w14:paraId="4E982C6D" w14:textId="0AAB1444" w:rsidR="003D78DA" w:rsidRPr="005D18E8" w:rsidRDefault="003D78DA" w:rsidP="003D78DA">
      <w:pPr>
        <w:pStyle w:val="BulletedList"/>
        <w:numPr>
          <w:ilvl w:val="1"/>
          <w:numId w:val="36"/>
        </w:numPr>
        <w:rPr>
          <w:lang w:val="en-US"/>
        </w:rPr>
      </w:pPr>
      <w:r w:rsidRPr="005D18E8">
        <w:rPr>
          <w:lang w:val="en-US"/>
        </w:rPr>
        <w:t xml:space="preserve">Email </w:t>
      </w:r>
      <w:hyperlink r:id="rId9">
        <w:r w:rsidRPr="005D18E8">
          <w:rPr>
            <w:rStyle w:val="Hyperlink"/>
            <w:lang w:val="en-US"/>
          </w:rPr>
          <w:t>protrav@uiowa.edu</w:t>
        </w:r>
      </w:hyperlink>
      <w:r w:rsidRPr="005D18E8">
        <w:rPr>
          <w:lang w:val="en-US"/>
        </w:rPr>
        <w:t xml:space="preserve"> to request cancellation of the card.</w:t>
      </w:r>
    </w:p>
    <w:p w14:paraId="3EED2F09" w14:textId="77777777" w:rsidR="003D78DA" w:rsidRPr="005D18E8" w:rsidRDefault="003D78DA" w:rsidP="003D78DA">
      <w:pPr>
        <w:pStyle w:val="BulletedList"/>
        <w:rPr>
          <w:b/>
          <w:bCs/>
          <w:lang w:val="en-US"/>
        </w:rPr>
      </w:pPr>
      <w:r w:rsidRPr="005D18E8">
        <w:rPr>
          <w:b/>
          <w:bCs/>
          <w:lang w:val="en-US"/>
        </w:rPr>
        <w:t>Access Revocation</w:t>
      </w:r>
    </w:p>
    <w:p w14:paraId="1CE13291" w14:textId="355EB8F2" w:rsidR="003D78DA" w:rsidRPr="005D18E8" w:rsidRDefault="003D78DA" w:rsidP="003D78DA">
      <w:pPr>
        <w:pStyle w:val="BulletedList"/>
        <w:numPr>
          <w:ilvl w:val="1"/>
          <w:numId w:val="36"/>
        </w:numPr>
        <w:rPr>
          <w:lang w:val="en-US"/>
        </w:rPr>
      </w:pPr>
      <w:r w:rsidRPr="005D18E8">
        <w:rPr>
          <w:lang w:val="en-US"/>
        </w:rPr>
        <w:t xml:space="preserve">Revoke the employee’s access to departmental systems and buildings, including Teams sites and shared email accounts. Determine if workflow paths need to be updated or temporarily reassigned and notify Kelly Kauffman of any required changes as far in advance as possible. Refer to the ITS policy for staff leaving the University. </w:t>
      </w:r>
    </w:p>
    <w:p w14:paraId="065D9E86" w14:textId="77777777" w:rsidR="003D78DA" w:rsidRPr="005D18E8" w:rsidRDefault="003D78DA" w:rsidP="003D78DA">
      <w:pPr>
        <w:pStyle w:val="BulletedList"/>
        <w:rPr>
          <w:b/>
          <w:bCs/>
          <w:lang w:val="en-US"/>
        </w:rPr>
      </w:pPr>
      <w:r w:rsidRPr="005D18E8">
        <w:rPr>
          <w:b/>
          <w:bCs/>
          <w:lang w:val="en-US"/>
        </w:rPr>
        <w:t>Departmental Information Update</w:t>
      </w:r>
    </w:p>
    <w:p w14:paraId="541FF733" w14:textId="7D443315" w:rsidR="003D78DA" w:rsidRPr="005D18E8" w:rsidRDefault="003D78DA" w:rsidP="003D78DA">
      <w:pPr>
        <w:pStyle w:val="BulletedList"/>
        <w:numPr>
          <w:ilvl w:val="1"/>
          <w:numId w:val="36"/>
        </w:numPr>
        <w:rPr>
          <w:lang w:val="en-US"/>
        </w:rPr>
      </w:pPr>
      <w:r w:rsidRPr="005D18E8">
        <w:rPr>
          <w:lang w:val="en-US"/>
        </w:rPr>
        <w:t>Update the employee’s information on websites, organizational charts, directories, and other departmental materials.</w:t>
      </w:r>
    </w:p>
    <w:p w14:paraId="695B4D98" w14:textId="77777777" w:rsidR="003D78DA" w:rsidRPr="005D18E8" w:rsidRDefault="003D78DA" w:rsidP="003D78DA">
      <w:pPr>
        <w:pStyle w:val="BulletedList"/>
        <w:rPr>
          <w:rFonts w:eastAsia="Calibri" w:cs="Calibri"/>
          <w:b/>
          <w:bCs/>
          <w:lang w:val="en-US"/>
        </w:rPr>
      </w:pPr>
      <w:r w:rsidRPr="005D18E8">
        <w:rPr>
          <w:b/>
          <w:bCs/>
          <w:lang w:val="en-US"/>
        </w:rPr>
        <w:t>Project Handover</w:t>
      </w:r>
    </w:p>
    <w:p w14:paraId="6EBCB9E6" w14:textId="77777777" w:rsidR="003D78DA" w:rsidRPr="005D18E8" w:rsidRDefault="003D78DA" w:rsidP="003D78DA">
      <w:pPr>
        <w:pStyle w:val="BulletedList"/>
        <w:numPr>
          <w:ilvl w:val="1"/>
          <w:numId w:val="36"/>
        </w:numPr>
        <w:rPr>
          <w:rFonts w:eastAsia="Calibri" w:cs="Calibri"/>
          <w:lang w:val="en-US"/>
        </w:rPr>
      </w:pPr>
      <w:r w:rsidRPr="005D18E8">
        <w:rPr>
          <w:rFonts w:eastAsia="Calibri" w:cs="Calibri"/>
          <w:lang w:val="en-US"/>
        </w:rPr>
        <w:t>Ensure the transition of all active projects and responsibilities to appropriate staff.</w:t>
      </w:r>
    </w:p>
    <w:p w14:paraId="54BD6142" w14:textId="4253120B" w:rsidR="003D78DA" w:rsidRPr="005D18E8" w:rsidRDefault="003D78DA" w:rsidP="003D78DA">
      <w:pPr>
        <w:pStyle w:val="BulletedList"/>
        <w:numPr>
          <w:ilvl w:val="1"/>
          <w:numId w:val="36"/>
        </w:numPr>
        <w:rPr>
          <w:rFonts w:eastAsia="Calibri" w:cs="Calibri"/>
          <w:lang w:val="en-US"/>
        </w:rPr>
      </w:pPr>
      <w:r w:rsidRPr="005D18E8">
        <w:rPr>
          <w:rFonts w:eastAsia="Calibri" w:cs="Calibri"/>
          <w:lang w:val="en-US"/>
        </w:rPr>
        <w:t>Make use of existing departmental or university mechanisms to support effective knowledge transfer.</w:t>
      </w:r>
    </w:p>
    <w:p w14:paraId="0048FBF2" w14:textId="77777777" w:rsidR="003D78DA" w:rsidRPr="005D18E8" w:rsidRDefault="003D78DA" w:rsidP="003D78DA">
      <w:pPr>
        <w:pStyle w:val="BulletedList"/>
        <w:rPr>
          <w:b/>
          <w:bCs/>
          <w:lang w:val="en-US"/>
        </w:rPr>
      </w:pPr>
      <w:r w:rsidRPr="005D18E8">
        <w:rPr>
          <w:b/>
          <w:bCs/>
          <w:lang w:val="en-US"/>
        </w:rPr>
        <w:t>Final Time Record</w:t>
      </w:r>
    </w:p>
    <w:p w14:paraId="0AF613A9" w14:textId="77777777" w:rsidR="003D78DA" w:rsidRPr="005D18E8" w:rsidRDefault="003D78DA" w:rsidP="003D78DA">
      <w:pPr>
        <w:pStyle w:val="BulletedList"/>
        <w:numPr>
          <w:ilvl w:val="1"/>
          <w:numId w:val="36"/>
        </w:numPr>
        <w:rPr>
          <w:lang w:val="en-US"/>
        </w:rPr>
      </w:pPr>
      <w:r w:rsidRPr="005D18E8">
        <w:rPr>
          <w:lang w:val="en-US"/>
        </w:rPr>
        <w:t>Ensure the employee submits their final time record on their last working day, ensuring timely payout of any vacation balances.</w:t>
      </w:r>
    </w:p>
    <w:p w14:paraId="13492B1B" w14:textId="59745FE8" w:rsidR="003D78DA" w:rsidRPr="005D18E8" w:rsidRDefault="003D78DA" w:rsidP="003D78DA">
      <w:pPr>
        <w:pStyle w:val="BulletedList"/>
        <w:numPr>
          <w:ilvl w:val="1"/>
          <w:numId w:val="36"/>
        </w:numPr>
        <w:rPr>
          <w:lang w:val="en-US"/>
        </w:rPr>
      </w:pPr>
      <w:r w:rsidRPr="005D18E8">
        <w:rPr>
          <w:lang w:val="en-US"/>
        </w:rPr>
        <w:t>Note: The employee’s last day must be a day worked.</w:t>
      </w:r>
    </w:p>
    <w:p w14:paraId="7907540E" w14:textId="77777777" w:rsidR="003D78DA" w:rsidRPr="005D18E8" w:rsidRDefault="003D78DA" w:rsidP="003D78DA">
      <w:pPr>
        <w:pStyle w:val="BulletedList"/>
        <w:rPr>
          <w:b/>
          <w:bCs/>
          <w:lang w:val="en-US"/>
        </w:rPr>
      </w:pPr>
      <w:r w:rsidRPr="005D18E8">
        <w:rPr>
          <w:b/>
          <w:bCs/>
          <w:lang w:val="en-US"/>
        </w:rPr>
        <w:t>Workspace Cleanup</w:t>
      </w:r>
    </w:p>
    <w:p w14:paraId="293089D9" w14:textId="77777777" w:rsidR="003D78DA" w:rsidRPr="005D18E8" w:rsidRDefault="003D78DA" w:rsidP="003D78DA">
      <w:pPr>
        <w:pStyle w:val="BulletedList"/>
        <w:numPr>
          <w:ilvl w:val="1"/>
          <w:numId w:val="36"/>
        </w:numPr>
        <w:rPr>
          <w:lang w:val="en-US"/>
        </w:rPr>
      </w:pPr>
      <w:r w:rsidRPr="005D18E8">
        <w:rPr>
          <w:lang w:val="en-US"/>
        </w:rPr>
        <w:t>The departing employee should clean their workspace and remove all personal items.</w:t>
      </w:r>
    </w:p>
    <w:bookmarkEnd w:id="1"/>
    <w:p w14:paraId="09FD72A0" w14:textId="1D2D082D" w:rsidR="000D3AD4" w:rsidRPr="005D18E8" w:rsidRDefault="003D78DA" w:rsidP="003D78DA">
      <w:pPr>
        <w:pStyle w:val="SpecialTitleHighlight"/>
      </w:pPr>
      <w:r w:rsidRPr="005D18E8">
        <w:lastRenderedPageBreak/>
        <w:t>HR Responsibilities</w:t>
      </w:r>
    </w:p>
    <w:p w14:paraId="5560B97F" w14:textId="77777777" w:rsidR="003D78DA" w:rsidRPr="005D18E8" w:rsidRDefault="003D78DA" w:rsidP="003D78DA">
      <w:pPr>
        <w:pStyle w:val="BulletedList"/>
        <w:rPr>
          <w:b/>
          <w:bCs/>
          <w:lang w:val="en-US"/>
        </w:rPr>
      </w:pPr>
      <w:r w:rsidRPr="005D18E8">
        <w:rPr>
          <w:b/>
          <w:bCs/>
          <w:lang w:val="en-US"/>
        </w:rPr>
        <w:t>Benefits Information</w:t>
      </w:r>
    </w:p>
    <w:p w14:paraId="2D9E795C" w14:textId="3FC2253A" w:rsidR="003D78DA" w:rsidRPr="005D18E8" w:rsidRDefault="003D78DA" w:rsidP="003D78DA">
      <w:pPr>
        <w:pStyle w:val="BulletedList"/>
        <w:numPr>
          <w:ilvl w:val="1"/>
          <w:numId w:val="36"/>
        </w:numPr>
        <w:rPr>
          <w:lang w:val="en-US"/>
        </w:rPr>
      </w:pPr>
      <w:r w:rsidRPr="005D18E8">
        <w:rPr>
          <w:lang w:val="en-US"/>
        </w:rPr>
        <w:t xml:space="preserve">Direct the employee to University Benefits for any applicable benefits information. </w:t>
      </w:r>
    </w:p>
    <w:p w14:paraId="33A28515" w14:textId="77777777" w:rsidR="003D78DA" w:rsidRPr="005D18E8" w:rsidRDefault="003D78DA" w:rsidP="003D78DA">
      <w:pPr>
        <w:pStyle w:val="BulletedList"/>
        <w:rPr>
          <w:rFonts w:eastAsia="Calibri" w:cs="Calibri"/>
          <w:b/>
          <w:bCs/>
          <w:lang w:val="en-US"/>
        </w:rPr>
      </w:pPr>
      <w:r w:rsidRPr="005D18E8">
        <w:rPr>
          <w:b/>
          <w:bCs/>
          <w:lang w:val="en-US"/>
        </w:rPr>
        <w:t>Supervisory Updates</w:t>
      </w:r>
    </w:p>
    <w:p w14:paraId="0D7AAC79" w14:textId="1CB6B173" w:rsidR="003D78DA" w:rsidRPr="005D18E8" w:rsidRDefault="003D78DA" w:rsidP="003D78DA">
      <w:pPr>
        <w:pStyle w:val="BulletedList"/>
        <w:numPr>
          <w:ilvl w:val="1"/>
          <w:numId w:val="36"/>
        </w:numPr>
        <w:rPr>
          <w:rFonts w:eastAsia="Calibri" w:cs="Calibri"/>
          <w:lang w:val="en-US"/>
        </w:rPr>
      </w:pPr>
      <w:r w:rsidRPr="005D18E8">
        <w:rPr>
          <w:rFonts w:eastAsia="Calibri" w:cs="Calibri"/>
          <w:lang w:val="en-US"/>
        </w:rPr>
        <w:t>Update supervisory assignments in Position Management, collaborating with the Department Administrator or Principal Investigator to reassign supervisory responsibilities.</w:t>
      </w:r>
    </w:p>
    <w:p w14:paraId="36375914" w14:textId="77777777" w:rsidR="003D78DA" w:rsidRPr="005D18E8" w:rsidRDefault="003D78DA" w:rsidP="003D78DA">
      <w:pPr>
        <w:pStyle w:val="BulletedList"/>
        <w:rPr>
          <w:b/>
          <w:bCs/>
          <w:lang w:val="en-US"/>
        </w:rPr>
      </w:pPr>
      <w:r w:rsidRPr="005D18E8">
        <w:rPr>
          <w:b/>
          <w:bCs/>
          <w:lang w:val="en-US"/>
        </w:rPr>
        <w:t>Driver’s License Review System (DLRS)</w:t>
      </w:r>
    </w:p>
    <w:p w14:paraId="1B41A0E0" w14:textId="6389834A" w:rsidR="003D78DA" w:rsidRPr="005D18E8" w:rsidRDefault="003D78DA" w:rsidP="003D78DA">
      <w:pPr>
        <w:pStyle w:val="BulletedList"/>
        <w:numPr>
          <w:ilvl w:val="1"/>
          <w:numId w:val="36"/>
        </w:numPr>
        <w:rPr>
          <w:lang w:val="en-US"/>
        </w:rPr>
      </w:pPr>
      <w:r w:rsidRPr="005D18E8">
        <w:rPr>
          <w:lang w:val="en-US"/>
        </w:rPr>
        <w:t>Manually remove the employee from the approved drivers list in DLRS.</w:t>
      </w:r>
    </w:p>
    <w:p w14:paraId="3FC57F73" w14:textId="77777777" w:rsidR="003D78DA" w:rsidRPr="005D18E8" w:rsidRDefault="003D78DA" w:rsidP="003D78DA">
      <w:pPr>
        <w:pStyle w:val="BulletedList"/>
        <w:rPr>
          <w:b/>
          <w:bCs/>
          <w:lang w:val="en-US"/>
        </w:rPr>
      </w:pPr>
      <w:r w:rsidRPr="005D18E8">
        <w:rPr>
          <w:b/>
          <w:bCs/>
          <w:lang w:val="en-US"/>
        </w:rPr>
        <w:t>FSDS Notification</w:t>
      </w:r>
    </w:p>
    <w:p w14:paraId="0F90853A" w14:textId="2A8A2E5E" w:rsidR="003D78DA" w:rsidRPr="005D18E8" w:rsidRDefault="003D78DA" w:rsidP="003D78DA">
      <w:pPr>
        <w:pStyle w:val="BulletedList"/>
        <w:numPr>
          <w:ilvl w:val="1"/>
          <w:numId w:val="36"/>
        </w:numPr>
        <w:rPr>
          <w:lang w:val="en-US"/>
        </w:rPr>
      </w:pPr>
      <w:r w:rsidRPr="005D18E8">
        <w:rPr>
          <w:lang w:val="en-US"/>
        </w:rPr>
        <w:t>Notify FSDS if the employee has an active FMLA or ADA case.</w:t>
      </w:r>
    </w:p>
    <w:p w14:paraId="3653BBD7" w14:textId="77777777" w:rsidR="003D78DA" w:rsidRPr="005D18E8" w:rsidRDefault="003D78DA" w:rsidP="003D78DA">
      <w:pPr>
        <w:pStyle w:val="BulletedList"/>
        <w:rPr>
          <w:b/>
          <w:bCs/>
          <w:lang w:val="en-US"/>
        </w:rPr>
      </w:pPr>
      <w:r w:rsidRPr="005D18E8">
        <w:rPr>
          <w:b/>
          <w:bCs/>
          <w:lang w:val="en-US"/>
        </w:rPr>
        <w:t>Exit Interview</w:t>
      </w:r>
    </w:p>
    <w:p w14:paraId="455A02AB" w14:textId="651ADD37" w:rsidR="003D78DA" w:rsidRPr="005D18E8" w:rsidRDefault="003D78DA" w:rsidP="003D78DA">
      <w:pPr>
        <w:pStyle w:val="BulletedList"/>
        <w:numPr>
          <w:ilvl w:val="1"/>
          <w:numId w:val="36"/>
        </w:numPr>
        <w:rPr>
          <w:lang w:val="en-US"/>
        </w:rPr>
      </w:pPr>
      <w:r w:rsidRPr="005D18E8">
        <w:rPr>
          <w:lang w:val="en-US"/>
        </w:rPr>
        <w:t>HR Coordinator will contact the employee to offer the option for an in-person interview or a digital exit survey.</w:t>
      </w:r>
    </w:p>
    <w:sectPr w:rsidR="003D78DA" w:rsidRPr="005D18E8" w:rsidSect="00301CCA">
      <w:headerReference w:type="even" r:id="rId10"/>
      <w:headerReference w:type="default" r:id="rId11"/>
      <w:footerReference w:type="even" r:id="rId12"/>
      <w:footerReference w:type="default" r:id="rId13"/>
      <w:pgSz w:w="12240" w:h="15840" w:code="1"/>
      <w:pgMar w:top="1872" w:right="1008" w:bottom="1008" w:left="1008" w:header="93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8B4BC4" w14:textId="77777777" w:rsidR="00F5673A" w:rsidRDefault="00F5673A" w:rsidP="00782F2B">
      <w:r>
        <w:separator/>
      </w:r>
    </w:p>
  </w:endnote>
  <w:endnote w:type="continuationSeparator" w:id="0">
    <w:p w14:paraId="7E6A9443" w14:textId="77777777" w:rsidR="00F5673A" w:rsidRDefault="00F5673A" w:rsidP="00782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0E69C0C-3EC4-9F4C-A84B-B75D18032DCA}"/>
  </w:font>
  <w:font w:name="Times New Roman">
    <w:panose1 w:val="02020603050405020304"/>
    <w:charset w:val="00"/>
    <w:family w:val="roman"/>
    <w:pitch w:val="variable"/>
    <w:sig w:usb0="E0002EFF" w:usb1="C000785B" w:usb2="00000009" w:usb3="00000000" w:csb0="000001FF" w:csb1="00000000"/>
    <w:embedRegular r:id="rId2" w:fontKey="{C5F30849-4AE8-4D49-8F54-759E040A66A1}"/>
    <w:embedBold r:id="rId3" w:fontKey="{F9B02ACC-E077-2A4F-92FA-DF7FE48D8EE9}"/>
    <w:embedItalic r:id="rId4" w:fontKey="{CCA34BED-9380-E345-ADB0-BD57A1465C59}"/>
    <w:embedBoldItalic r:id="rId5" w:fontKey="{70E21205-EACB-634C-B3B7-9FC7032E3F5A}"/>
  </w:font>
  <w:font w:name="Courier New">
    <w:panose1 w:val="02070309020205020404"/>
    <w:charset w:val="00"/>
    <w:family w:val="modern"/>
    <w:pitch w:val="fixed"/>
    <w:sig w:usb0="E0002EFF" w:usb1="C0007843" w:usb2="00000009" w:usb3="00000000" w:csb0="000001FF" w:csb1="00000000"/>
    <w:embedRegular r:id="rId6" w:fontKey="{CC39A347-556F-FA47-9E27-C190A7B34CCA}"/>
  </w:font>
  <w:font w:name="Wingdings">
    <w:panose1 w:val="05000000000000000000"/>
    <w:charset w:val="4D"/>
    <w:family w:val="decorative"/>
    <w:pitch w:val="variable"/>
    <w:sig w:usb0="00000003" w:usb1="00000000" w:usb2="00000000" w:usb3="00000000" w:csb0="80000001" w:csb1="00000000"/>
    <w:embedRegular r:id="rId7" w:fontKey="{C2B5846A-26E0-A141-8803-6B0E8EA2EEA9}"/>
  </w:font>
  <w:font w:name="Roboto">
    <w:panose1 w:val="02000000000000000000"/>
    <w:charset w:val="00"/>
    <w:family w:val="auto"/>
    <w:pitch w:val="variable"/>
    <w:sig w:usb0="E00002FF" w:usb1="5000205B" w:usb2="00000020" w:usb3="00000000" w:csb0="0000019F" w:csb1="00000000"/>
    <w:embedRegular r:id="rId8" w:fontKey="{B05FBC88-5F0F-C249-8E85-FDAE9D8A6069}"/>
    <w:embedBold r:id="rId9" w:fontKey="{BEEA69EF-D8EA-F546-8426-A377F5EBB080}"/>
    <w:embedItalic r:id="rId10" w:fontKey="{F7ADEEAE-708F-934A-96BB-697319D2E65E}"/>
  </w:font>
  <w:font w:name="Arial">
    <w:panose1 w:val="020B0604020202020204"/>
    <w:charset w:val="00"/>
    <w:family w:val="swiss"/>
    <w:pitch w:val="variable"/>
    <w:sig w:usb0="E0002EFF" w:usb1="C000785B" w:usb2="00000009" w:usb3="00000000" w:csb0="000001FF" w:csb1="00000000"/>
    <w:embedRegular r:id="rId11" w:fontKey="{5EAEE01B-4C90-2345-B968-7C510E01F9EE}"/>
    <w:embedBold r:id="rId12" w:fontKey="{0E69B5C6-7CD3-B047-A723-4115CB5B33AA}"/>
  </w:font>
  <w:font w:name="Verdana">
    <w:panose1 w:val="020B0604030504040204"/>
    <w:charset w:val="00"/>
    <w:family w:val="swiss"/>
    <w:pitch w:val="variable"/>
    <w:sig w:usb0="A10006FF" w:usb1="4000205B" w:usb2="00000010" w:usb3="00000000" w:csb0="0000019F" w:csb1="00000000"/>
    <w:embedRegular r:id="rId13" w:fontKey="{5D7F7AAE-B350-304A-B7AA-04259221CFC0}"/>
  </w:font>
  <w:font w:name="Raleway">
    <w:panose1 w:val="00000000000000000000"/>
    <w:charset w:val="4D"/>
    <w:family w:val="auto"/>
    <w:pitch w:val="variable"/>
    <w:sig w:usb0="A00002FF" w:usb1="5000205B" w:usb2="00000000" w:usb3="00000000" w:csb0="00000197" w:csb1="00000000"/>
    <w:embedRegular r:id="rId14" w:fontKey="{DF4FD136-F021-714A-82D1-7EB157ABCEF3}"/>
    <w:embedBold r:id="rId15" w:fontKey="{F52188E9-DF18-2E43-80E7-FAFBFAFDD34C}"/>
    <w:embedItalic r:id="rId16" w:fontKey="{61DA45EF-95E2-C145-895F-98441FDE40C9}"/>
  </w:font>
  <w:font w:name="Roboto Black">
    <w:panose1 w:val="02000000000000000000"/>
    <w:charset w:val="00"/>
    <w:family w:val="auto"/>
    <w:pitch w:val="variable"/>
    <w:sig w:usb0="E0000AFF" w:usb1="5000217F" w:usb2="00000021" w:usb3="00000000" w:csb0="0000019F" w:csb1="00000000"/>
    <w:embedRegular r:id="rId17" w:fontKey="{5DBD547F-6847-3E49-AD4C-76BF4A32503B}"/>
    <w:embedItalic r:id="rId18" w:fontKey="{D97B96EF-2E79-9141-8EFA-71D84333BB1E}"/>
  </w:font>
  <w:font w:name="Gotham Light">
    <w:altName w:val="Calibri"/>
    <w:panose1 w:val="020B0604020202020204"/>
    <w:charset w:val="00"/>
    <w:family w:val="auto"/>
    <w:pitch w:val="variable"/>
    <w:sig w:usb0="A100007F" w:usb1="4000005B" w:usb2="00000000" w:usb3="00000000" w:csb0="0000009B" w:csb1="00000000"/>
  </w:font>
  <w:font w:name="Antonio">
    <w:panose1 w:val="02000503000000000000"/>
    <w:charset w:val="4D"/>
    <w:family w:val="auto"/>
    <w:pitch w:val="variable"/>
    <w:sig w:usb0="A00000EF" w:usb1="5000204B" w:usb2="00000000" w:usb3="00000000" w:csb0="00000093" w:csb1="00000000"/>
    <w:embedBold r:id="rId20" w:fontKey="{0D4CBA8D-86A7-734C-8BE1-699DAE5EFD60}"/>
  </w:font>
  <w:font w:name="Roboto (Body)">
    <w:altName w:val="Arial"/>
    <w:panose1 w:val="02000000000000000000"/>
    <w:charset w:val="00"/>
    <w:family w:val="auto"/>
    <w:pitch w:val="variable"/>
    <w:sig w:usb0="E00002FF" w:usb1="5000205B" w:usb2="00000020" w:usb3="00000000" w:csb0="0000019F" w:csb1="00000000"/>
    <w:embedRegular r:id="rId21" w:fontKey="{842C0460-CCBC-FA4B-9A15-0F1F9CC5037C}"/>
  </w:font>
  <w:font w:name="Raleway ExtraBold">
    <w:panose1 w:val="00000000000000000000"/>
    <w:charset w:val="4D"/>
    <w:family w:val="auto"/>
    <w:pitch w:val="variable"/>
    <w:sig w:usb0="A00002FF" w:usb1="5000205B" w:usb2="00000000" w:usb3="00000000" w:csb0="00000197" w:csb1="00000000"/>
  </w:font>
  <w:font w:name="Raleway Medium">
    <w:panose1 w:val="00000000000000000000"/>
    <w:charset w:val="4D"/>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embedRegular r:id="rId22" w:fontKey="{2552DE15-35E4-3F4A-8BFA-985F4B63A037}"/>
    <w:embedBold r:id="rId23" w:fontKey="{852CBC6D-6153-684C-AB09-077543DF3E4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4500600"/>
      <w:docPartObj>
        <w:docPartGallery w:val="Page Numbers (Bottom of Page)"/>
        <w:docPartUnique/>
      </w:docPartObj>
    </w:sdtPr>
    <w:sdtContent>
      <w:p w14:paraId="12EC361F" w14:textId="19D4CFEC"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01CCA">
          <w:rPr>
            <w:rStyle w:val="PageNumber"/>
            <w:noProof/>
          </w:rPr>
          <w:t>2</w:t>
        </w:r>
        <w:r>
          <w:rPr>
            <w:rStyle w:val="PageNumber"/>
          </w:rPr>
          <w:fldChar w:fldCharType="end"/>
        </w:r>
      </w:p>
    </w:sdtContent>
  </w:sdt>
  <w:p w14:paraId="0AE50F8B" w14:textId="6CE4C736" w:rsidR="00205953" w:rsidRDefault="00205953" w:rsidP="00F472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9157530"/>
      <w:docPartObj>
        <w:docPartGallery w:val="Page Numbers (Bottom of Page)"/>
        <w:docPartUnique/>
      </w:docPartObj>
    </w:sdtPr>
    <w:sdtEndPr>
      <w:rPr>
        <w:rStyle w:val="PageNumber"/>
        <w:sz w:val="16"/>
        <w:szCs w:val="16"/>
      </w:rPr>
    </w:sdtEndPr>
    <w:sdtContent>
      <w:p w14:paraId="14AD47C1" w14:textId="77777777" w:rsidR="00D46AB5" w:rsidRPr="00E530A6" w:rsidRDefault="00D46AB5" w:rsidP="00D46AB5">
        <w:pPr>
          <w:pStyle w:val="Footer"/>
          <w:framePr w:h="284" w:hRule="exact" w:wrap="none" w:vAnchor="text" w:hAnchor="page" w:x="11146" w:y="-41"/>
          <w:rPr>
            <w:rStyle w:val="PageNumber"/>
            <w:sz w:val="16"/>
            <w:szCs w:val="16"/>
          </w:rPr>
        </w:pPr>
        <w:r w:rsidRPr="00E530A6">
          <w:rPr>
            <w:rStyle w:val="PageNumber"/>
            <w:b/>
            <w:bCs/>
            <w:sz w:val="16"/>
            <w:szCs w:val="16"/>
          </w:rPr>
          <w:fldChar w:fldCharType="begin"/>
        </w:r>
        <w:r w:rsidRPr="00E530A6">
          <w:rPr>
            <w:rStyle w:val="PageNumber"/>
            <w:b/>
            <w:bCs/>
            <w:sz w:val="16"/>
            <w:szCs w:val="16"/>
          </w:rPr>
          <w:instrText xml:space="preserve"> PAGE </w:instrText>
        </w:r>
        <w:r w:rsidRPr="00E530A6">
          <w:rPr>
            <w:rStyle w:val="PageNumber"/>
            <w:b/>
            <w:bCs/>
            <w:sz w:val="16"/>
            <w:szCs w:val="16"/>
          </w:rPr>
          <w:fldChar w:fldCharType="separate"/>
        </w:r>
        <w:r>
          <w:rPr>
            <w:rStyle w:val="PageNumber"/>
            <w:b/>
            <w:bCs/>
            <w:sz w:val="16"/>
            <w:szCs w:val="16"/>
          </w:rPr>
          <w:t>3</w:t>
        </w:r>
        <w:r w:rsidRPr="00E530A6">
          <w:rPr>
            <w:rStyle w:val="PageNumber"/>
            <w:b/>
            <w:bCs/>
            <w:sz w:val="16"/>
            <w:szCs w:val="16"/>
          </w:rPr>
          <w:fldChar w:fldCharType="end"/>
        </w:r>
      </w:p>
    </w:sdtContent>
  </w:sdt>
  <w:p w14:paraId="6ADC6868" w14:textId="44AC8943" w:rsidR="00205953" w:rsidRPr="0067118D" w:rsidRDefault="00205953" w:rsidP="00CF3068">
    <w:pPr>
      <w:pStyle w:val="Disclaim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703DC7" w14:textId="77777777" w:rsidR="00F5673A" w:rsidRDefault="00F5673A" w:rsidP="00782F2B">
      <w:r>
        <w:separator/>
      </w:r>
    </w:p>
  </w:footnote>
  <w:footnote w:type="continuationSeparator" w:id="0">
    <w:p w14:paraId="30BBAEA6" w14:textId="77777777" w:rsidR="00F5673A" w:rsidRDefault="00F5673A" w:rsidP="00782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927E4E" w14:textId="165D14FF" w:rsidR="00205953" w:rsidRDefault="00205953">
    <w:pPr>
      <w:spacing w:before="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09A551" w14:textId="3AA51D22" w:rsidR="00205953" w:rsidRPr="00392CDF" w:rsidRDefault="00205953" w:rsidP="00497911">
    <w:pPr>
      <w:pStyle w:val="UnitName"/>
    </w:pPr>
    <w:r w:rsidRPr="00497911">
      <w:rPr>
        <w:noProof/>
      </w:rPr>
      <mc:AlternateContent>
        <mc:Choice Requires="wpg">
          <w:drawing>
            <wp:anchor distT="0" distB="0" distL="114300" distR="114300" simplePos="0" relativeHeight="251708416" behindDoc="1" locked="0" layoutInCell="1" allowOverlap="1" wp14:anchorId="548667DA" wp14:editId="6BF2A5A9">
              <wp:simplePos x="0" y="0"/>
              <wp:positionH relativeFrom="margin">
                <wp:posOffset>7620</wp:posOffset>
              </wp:positionH>
              <wp:positionV relativeFrom="page">
                <wp:posOffset>500149</wp:posOffset>
              </wp:positionV>
              <wp:extent cx="1344295" cy="395605"/>
              <wp:effectExtent l="0" t="0" r="14605" b="0"/>
              <wp:wrapNone/>
              <wp:docPr id="2" name="Block IOWA Logo" descr="University of Iowa logo"/>
              <wp:cNvGraphicFramePr/>
              <a:graphic xmlns:a="http://schemas.openxmlformats.org/drawingml/2006/main">
                <a:graphicData uri="http://schemas.microsoft.com/office/word/2010/wordprocessingGroup">
                  <wpg:wgp>
                    <wpg:cNvGrpSpPr/>
                    <wpg:grpSpPr>
                      <a:xfrm>
                        <a:off x="0" y="0"/>
                        <a:ext cx="1344295" cy="395605"/>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866C865" id="Block IOWA Logo" o:spid="_x0000_s1026" alt="University of Iowa logo" style="position:absolute;margin-left:.6pt;margin-top:39.4pt;width:105.85pt;height:31.15pt;z-index:-251608064;mso-position-horizontal-relative:margin;mso-position-vertical-relative:page;mso-width-relative:margin;mso-height-relative:margin" coordorigin="6404,4589" coordsize="10668,314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">
              <v:group id="Graphic 1" o:spid="_x0000_s1027" style="position:absolute;left:6404;top:4589;width:10668;height:3048" coordorigin="6404,4589" coordsize="10668,30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">
                <v:shape id="Freeform: Shape 4" o:spid="_x0000_s1028" style="position:absolute;left:6404;top:4589;width:1333;height:3048;visibility:visible;mso-wrap-style:square;v-text-anchor:middle" coordsize="133350,304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" path="m137636,64770r-25050,l112586,244888r25050,l137636,310134,,310134,,244888r25051,l25051,64770,,64770,,,137636,r,64770xe" fillcolor="#fed600" stroked="f">
                  <v:stroke joinstyle="miter"/>
                  <v:path arrowok="t" o:connecttype="custom" o:connectlocs="137636,64770;112586,64770;112586,244888;137636,244888;137636,310134;0,310134;0,244888;25051,244888;25051,64770;0,64770;0,0;137636,0;137636,64770" o:connectangles="0,0,0,0,0,0,0,0,0,0,0,0,0"/>
                </v:shape>
                <v:shape id="Freeform: Shape 5" o:spid="_x0000_s1029" style="position:absolute;left:8035;top:4589;width:2190;height:3048;visibility:visible;mso-wrap-style:square;v-text-anchor:middle" coordsize="219075,304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" path="m159639,310229r-99727,c23717,310229,,286512,,247650l,62579c,24098,24098,,59912,r99727,c195834,,219551,24098,219551,62579r,185071c219456,286036,195358,310229,159639,310229xm131445,244983r,-180213l88106,64770r,180118l131445,244888r,95xe" fillcolor="#fed600" stroked="f">
                  <v:stroke joinstyle="miter"/>
                  <v:path arrowok="t" o:connecttype="custom" o:connectlocs="159639,310229;59912,310229;0,247650;0,62579;59912,0;159639,0;219551,62579;219551,247650;159639,310229;131445,244983;131445,64770;88106,64770;88106,244888;131445,244888" o:connectangles="0,0,0,0,0,0,0,0,0,0,0,0,0,0"/>
                </v:shape>
                <v:shape id="Freeform: Shape 6" o:spid="_x0000_s1030" style="position:absolute;left:10402;top:4589;width:4095;height:3048;visibility:visible;mso-wrap-style:square;v-text-anchor:middle" coordsize="409575,304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" path="m21907,64770l,64770,,,130492,r,64770l106013,64770r22384,149257l174784,r66198,l290608,214122,308419,64770r-22764,l285655,,414433,r,64770l393002,64770,354140,310134r-105156,l208312,127349,166783,310134r-101061,l21907,64770xe" fillcolor="#fed600" stroked="f">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o:spid="_x0000_s1031" style="position:absolute;left:14317;top:4589;width:2762;height:3048;visibility:visible;mso-wrap-style:square;v-text-anchor:middle" coordsize="276225,304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" path="m,244983r23717,l70675,,211455,r46482,244983l279844,244983r,65246l174784,310229r-9811,-75533l112681,234696r-9430,75533l,310229,,244983xm159639,177927l139541,52769,118967,177927r40672,xe" fillcolor="#fed600" stroked="f">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anchorx="margin" anchory="page"/>
            </v:group>
          </w:pict>
        </mc:Fallback>
      </mc:AlternateContent>
    </w:r>
    <w:r w:rsidR="003D78DA">
      <w:t>College of Liberal Arts and Sciences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pt;height:113pt" o:bullet="t">
        <v:imagedata r:id="rId1" o:title="s"/>
      </v:shape>
    </w:pict>
  </w:numPicBullet>
  <w:numPicBullet w:numPicBulletId="1">
    <w:pict>
      <v:shape id="_x0000_i1026" type="#_x0000_t75" style="width:467.75pt;height:477.2pt" o:bullet="t">
        <v:imagedata r:id="rId2" o:title="f"/>
      </v:shape>
    </w:pict>
  </w:numPicBullet>
  <w:numPicBullet w:numPicBulletId="2">
    <w:pict>
      <v:shape id="_x0000_i1027" type="#_x0000_t75" style="width:782pt;height:224.4pt" o:bullet="t">
        <v:imagedata r:id="rId3" o:title="Untitled-1"/>
      </v:shape>
    </w:pict>
  </w:numPicBullet>
  <w:numPicBullet w:numPicBulletId="3">
    <w:pict>
      <v:shape id="_x0000_i1028" type="#_x0000_t75" style="width:197.1pt;height:197.1pt" o:bullet="t">
        <v:imagedata r:id="rId4" o:title="Asset 1"/>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0CC4D350"/>
    <w:multiLevelType w:val="hybridMultilevel"/>
    <w:tmpl w:val="1816802E"/>
    <w:lvl w:ilvl="0" w:tplc="C350774E">
      <w:start w:val="1"/>
      <w:numFmt w:val="bullet"/>
      <w:lvlText w:val=""/>
      <w:lvlJc w:val="left"/>
      <w:pPr>
        <w:ind w:left="1080" w:hanging="360"/>
      </w:pPr>
      <w:rPr>
        <w:rFonts w:ascii="Symbol" w:hAnsi="Symbol" w:hint="default"/>
      </w:rPr>
    </w:lvl>
    <w:lvl w:ilvl="1" w:tplc="88D62378">
      <w:start w:val="1"/>
      <w:numFmt w:val="bullet"/>
      <w:lvlText w:val="o"/>
      <w:lvlJc w:val="left"/>
      <w:pPr>
        <w:ind w:left="1800" w:hanging="360"/>
      </w:pPr>
      <w:rPr>
        <w:rFonts w:ascii="Courier New" w:hAnsi="Courier New" w:hint="default"/>
      </w:rPr>
    </w:lvl>
    <w:lvl w:ilvl="2" w:tplc="32A2C154">
      <w:start w:val="1"/>
      <w:numFmt w:val="bullet"/>
      <w:lvlText w:val=""/>
      <w:lvlJc w:val="left"/>
      <w:pPr>
        <w:ind w:left="2520" w:hanging="360"/>
      </w:pPr>
      <w:rPr>
        <w:rFonts w:ascii="Wingdings" w:hAnsi="Wingdings" w:hint="default"/>
      </w:rPr>
    </w:lvl>
    <w:lvl w:ilvl="3" w:tplc="58D68E88">
      <w:start w:val="1"/>
      <w:numFmt w:val="bullet"/>
      <w:lvlText w:val=""/>
      <w:lvlJc w:val="left"/>
      <w:pPr>
        <w:ind w:left="3240" w:hanging="360"/>
      </w:pPr>
      <w:rPr>
        <w:rFonts w:ascii="Symbol" w:hAnsi="Symbol" w:hint="default"/>
      </w:rPr>
    </w:lvl>
    <w:lvl w:ilvl="4" w:tplc="597EBB64">
      <w:start w:val="1"/>
      <w:numFmt w:val="bullet"/>
      <w:lvlText w:val="o"/>
      <w:lvlJc w:val="left"/>
      <w:pPr>
        <w:ind w:left="3960" w:hanging="360"/>
      </w:pPr>
      <w:rPr>
        <w:rFonts w:ascii="Courier New" w:hAnsi="Courier New" w:hint="default"/>
      </w:rPr>
    </w:lvl>
    <w:lvl w:ilvl="5" w:tplc="80C8DC02">
      <w:start w:val="1"/>
      <w:numFmt w:val="bullet"/>
      <w:lvlText w:val=""/>
      <w:lvlJc w:val="left"/>
      <w:pPr>
        <w:ind w:left="4680" w:hanging="360"/>
      </w:pPr>
      <w:rPr>
        <w:rFonts w:ascii="Wingdings" w:hAnsi="Wingdings" w:hint="default"/>
      </w:rPr>
    </w:lvl>
    <w:lvl w:ilvl="6" w:tplc="D43EF70C">
      <w:start w:val="1"/>
      <w:numFmt w:val="bullet"/>
      <w:lvlText w:val=""/>
      <w:lvlJc w:val="left"/>
      <w:pPr>
        <w:ind w:left="5400" w:hanging="360"/>
      </w:pPr>
      <w:rPr>
        <w:rFonts w:ascii="Symbol" w:hAnsi="Symbol" w:hint="default"/>
      </w:rPr>
    </w:lvl>
    <w:lvl w:ilvl="7" w:tplc="15385ED4">
      <w:start w:val="1"/>
      <w:numFmt w:val="bullet"/>
      <w:lvlText w:val="o"/>
      <w:lvlJc w:val="left"/>
      <w:pPr>
        <w:ind w:left="6120" w:hanging="360"/>
      </w:pPr>
      <w:rPr>
        <w:rFonts w:ascii="Courier New" w:hAnsi="Courier New" w:hint="default"/>
      </w:rPr>
    </w:lvl>
    <w:lvl w:ilvl="8" w:tplc="7476656C">
      <w:start w:val="1"/>
      <w:numFmt w:val="bullet"/>
      <w:lvlText w:val=""/>
      <w:lvlJc w:val="left"/>
      <w:pPr>
        <w:ind w:left="6840" w:hanging="360"/>
      </w:pPr>
      <w:rPr>
        <w:rFonts w:ascii="Wingdings" w:hAnsi="Wingdings" w:hint="default"/>
      </w:rPr>
    </w:lvl>
  </w:abstractNum>
  <w:abstractNum w:abstractNumId="12" w15:restartNumberingAfterBreak="0">
    <w:nsid w:val="104C6B6E"/>
    <w:multiLevelType w:val="multilevel"/>
    <w:tmpl w:val="51465480"/>
    <w:numStyleLink w:val="WRPbulletlist"/>
  </w:abstractNum>
  <w:abstractNum w:abstractNumId="13" w15:restartNumberingAfterBreak="0">
    <w:nsid w:val="1256D01D"/>
    <w:multiLevelType w:val="hybridMultilevel"/>
    <w:tmpl w:val="3A7C034E"/>
    <w:lvl w:ilvl="0" w:tplc="2D14AD6E">
      <w:start w:val="1"/>
      <w:numFmt w:val="bullet"/>
      <w:lvlText w:val=""/>
      <w:lvlJc w:val="left"/>
      <w:pPr>
        <w:ind w:left="1080" w:hanging="360"/>
      </w:pPr>
      <w:rPr>
        <w:rFonts w:ascii="Symbol" w:hAnsi="Symbol" w:hint="default"/>
      </w:rPr>
    </w:lvl>
    <w:lvl w:ilvl="1" w:tplc="018E18D0">
      <w:start w:val="1"/>
      <w:numFmt w:val="bullet"/>
      <w:lvlText w:val="o"/>
      <w:lvlJc w:val="left"/>
      <w:pPr>
        <w:ind w:left="1800" w:hanging="360"/>
      </w:pPr>
      <w:rPr>
        <w:rFonts w:ascii="Courier New" w:hAnsi="Courier New" w:hint="default"/>
      </w:rPr>
    </w:lvl>
    <w:lvl w:ilvl="2" w:tplc="5B680C4C">
      <w:start w:val="1"/>
      <w:numFmt w:val="bullet"/>
      <w:lvlText w:val=""/>
      <w:lvlJc w:val="left"/>
      <w:pPr>
        <w:ind w:left="2520" w:hanging="360"/>
      </w:pPr>
      <w:rPr>
        <w:rFonts w:ascii="Wingdings" w:hAnsi="Wingdings" w:hint="default"/>
      </w:rPr>
    </w:lvl>
    <w:lvl w:ilvl="3" w:tplc="45ECD0FC">
      <w:start w:val="1"/>
      <w:numFmt w:val="bullet"/>
      <w:lvlText w:val=""/>
      <w:lvlJc w:val="left"/>
      <w:pPr>
        <w:ind w:left="3240" w:hanging="360"/>
      </w:pPr>
      <w:rPr>
        <w:rFonts w:ascii="Symbol" w:hAnsi="Symbol" w:hint="default"/>
      </w:rPr>
    </w:lvl>
    <w:lvl w:ilvl="4" w:tplc="F424B67A">
      <w:start w:val="1"/>
      <w:numFmt w:val="bullet"/>
      <w:lvlText w:val="o"/>
      <w:lvlJc w:val="left"/>
      <w:pPr>
        <w:ind w:left="3960" w:hanging="360"/>
      </w:pPr>
      <w:rPr>
        <w:rFonts w:ascii="Courier New" w:hAnsi="Courier New" w:hint="default"/>
      </w:rPr>
    </w:lvl>
    <w:lvl w:ilvl="5" w:tplc="1ED06308">
      <w:start w:val="1"/>
      <w:numFmt w:val="bullet"/>
      <w:lvlText w:val=""/>
      <w:lvlJc w:val="left"/>
      <w:pPr>
        <w:ind w:left="4680" w:hanging="360"/>
      </w:pPr>
      <w:rPr>
        <w:rFonts w:ascii="Wingdings" w:hAnsi="Wingdings" w:hint="default"/>
      </w:rPr>
    </w:lvl>
    <w:lvl w:ilvl="6" w:tplc="90BE70A8">
      <w:start w:val="1"/>
      <w:numFmt w:val="bullet"/>
      <w:lvlText w:val=""/>
      <w:lvlJc w:val="left"/>
      <w:pPr>
        <w:ind w:left="5400" w:hanging="360"/>
      </w:pPr>
      <w:rPr>
        <w:rFonts w:ascii="Symbol" w:hAnsi="Symbol" w:hint="default"/>
      </w:rPr>
    </w:lvl>
    <w:lvl w:ilvl="7" w:tplc="3D565F12">
      <w:start w:val="1"/>
      <w:numFmt w:val="bullet"/>
      <w:lvlText w:val="o"/>
      <w:lvlJc w:val="left"/>
      <w:pPr>
        <w:ind w:left="6120" w:hanging="360"/>
      </w:pPr>
      <w:rPr>
        <w:rFonts w:ascii="Courier New" w:hAnsi="Courier New" w:hint="default"/>
      </w:rPr>
    </w:lvl>
    <w:lvl w:ilvl="8" w:tplc="C3169562">
      <w:start w:val="1"/>
      <w:numFmt w:val="bullet"/>
      <w:lvlText w:val=""/>
      <w:lvlJc w:val="left"/>
      <w:pPr>
        <w:ind w:left="6840" w:hanging="360"/>
      </w:pPr>
      <w:rPr>
        <w:rFonts w:ascii="Wingdings" w:hAnsi="Wingdings" w:hint="default"/>
      </w:rPr>
    </w:lvl>
  </w:abstractNum>
  <w:abstractNum w:abstractNumId="14" w15:restartNumberingAfterBreak="0">
    <w:nsid w:val="12FEF98E"/>
    <w:multiLevelType w:val="hybridMultilevel"/>
    <w:tmpl w:val="FFFFFFFF"/>
    <w:lvl w:ilvl="0" w:tplc="DD348F40">
      <w:start w:val="1"/>
      <w:numFmt w:val="bullet"/>
      <w:lvlText w:val=""/>
      <w:lvlJc w:val="left"/>
      <w:pPr>
        <w:ind w:left="1080" w:hanging="360"/>
      </w:pPr>
      <w:rPr>
        <w:rFonts w:ascii="Symbol" w:hAnsi="Symbol" w:hint="default"/>
      </w:rPr>
    </w:lvl>
    <w:lvl w:ilvl="1" w:tplc="0C509EF4">
      <w:start w:val="1"/>
      <w:numFmt w:val="bullet"/>
      <w:lvlText w:val="o"/>
      <w:lvlJc w:val="left"/>
      <w:pPr>
        <w:ind w:left="1800" w:hanging="360"/>
      </w:pPr>
      <w:rPr>
        <w:rFonts w:ascii="Courier New" w:hAnsi="Courier New" w:hint="default"/>
      </w:rPr>
    </w:lvl>
    <w:lvl w:ilvl="2" w:tplc="855C8AA8">
      <w:start w:val="1"/>
      <w:numFmt w:val="bullet"/>
      <w:lvlText w:val=""/>
      <w:lvlJc w:val="left"/>
      <w:pPr>
        <w:ind w:left="2520" w:hanging="360"/>
      </w:pPr>
      <w:rPr>
        <w:rFonts w:ascii="Wingdings" w:hAnsi="Wingdings" w:hint="default"/>
      </w:rPr>
    </w:lvl>
    <w:lvl w:ilvl="3" w:tplc="C5969A54">
      <w:start w:val="1"/>
      <w:numFmt w:val="bullet"/>
      <w:lvlText w:val=""/>
      <w:lvlJc w:val="left"/>
      <w:pPr>
        <w:ind w:left="3240" w:hanging="360"/>
      </w:pPr>
      <w:rPr>
        <w:rFonts w:ascii="Symbol" w:hAnsi="Symbol" w:hint="default"/>
      </w:rPr>
    </w:lvl>
    <w:lvl w:ilvl="4" w:tplc="2A6E0400">
      <w:start w:val="1"/>
      <w:numFmt w:val="bullet"/>
      <w:lvlText w:val="o"/>
      <w:lvlJc w:val="left"/>
      <w:pPr>
        <w:ind w:left="3960" w:hanging="360"/>
      </w:pPr>
      <w:rPr>
        <w:rFonts w:ascii="Courier New" w:hAnsi="Courier New" w:hint="default"/>
      </w:rPr>
    </w:lvl>
    <w:lvl w:ilvl="5" w:tplc="D1E84C06">
      <w:start w:val="1"/>
      <w:numFmt w:val="bullet"/>
      <w:lvlText w:val=""/>
      <w:lvlJc w:val="left"/>
      <w:pPr>
        <w:ind w:left="4680" w:hanging="360"/>
      </w:pPr>
      <w:rPr>
        <w:rFonts w:ascii="Wingdings" w:hAnsi="Wingdings" w:hint="default"/>
      </w:rPr>
    </w:lvl>
    <w:lvl w:ilvl="6" w:tplc="10B68AE0">
      <w:start w:val="1"/>
      <w:numFmt w:val="bullet"/>
      <w:lvlText w:val=""/>
      <w:lvlJc w:val="left"/>
      <w:pPr>
        <w:ind w:left="5400" w:hanging="360"/>
      </w:pPr>
      <w:rPr>
        <w:rFonts w:ascii="Symbol" w:hAnsi="Symbol" w:hint="default"/>
      </w:rPr>
    </w:lvl>
    <w:lvl w:ilvl="7" w:tplc="25E086DA">
      <w:start w:val="1"/>
      <w:numFmt w:val="bullet"/>
      <w:lvlText w:val="o"/>
      <w:lvlJc w:val="left"/>
      <w:pPr>
        <w:ind w:left="6120" w:hanging="360"/>
      </w:pPr>
      <w:rPr>
        <w:rFonts w:ascii="Courier New" w:hAnsi="Courier New" w:hint="default"/>
      </w:rPr>
    </w:lvl>
    <w:lvl w:ilvl="8" w:tplc="E03875C2">
      <w:start w:val="1"/>
      <w:numFmt w:val="bullet"/>
      <w:lvlText w:val=""/>
      <w:lvlJc w:val="left"/>
      <w:pPr>
        <w:ind w:left="6840" w:hanging="360"/>
      </w:pPr>
      <w:rPr>
        <w:rFonts w:ascii="Wingdings" w:hAnsi="Wingdings" w:hint="default"/>
      </w:rPr>
    </w:lvl>
  </w:abstractNum>
  <w:abstractNum w:abstractNumId="15" w15:restartNumberingAfterBreak="0">
    <w:nsid w:val="1BFE6516"/>
    <w:multiLevelType w:val="hybridMultilevel"/>
    <w:tmpl w:val="FFFFFFFF"/>
    <w:lvl w:ilvl="0" w:tplc="13DC4652">
      <w:start w:val="1"/>
      <w:numFmt w:val="bullet"/>
      <w:lvlText w:val=""/>
      <w:lvlJc w:val="left"/>
      <w:pPr>
        <w:ind w:left="1080" w:hanging="360"/>
      </w:pPr>
      <w:rPr>
        <w:rFonts w:ascii="Symbol" w:hAnsi="Symbol" w:hint="default"/>
      </w:rPr>
    </w:lvl>
    <w:lvl w:ilvl="1" w:tplc="0BE6DF14">
      <w:start w:val="1"/>
      <w:numFmt w:val="bullet"/>
      <w:lvlText w:val="o"/>
      <w:lvlJc w:val="left"/>
      <w:pPr>
        <w:ind w:left="1800" w:hanging="360"/>
      </w:pPr>
      <w:rPr>
        <w:rFonts w:ascii="Courier New" w:hAnsi="Courier New" w:hint="default"/>
      </w:rPr>
    </w:lvl>
    <w:lvl w:ilvl="2" w:tplc="9C840CB8">
      <w:start w:val="1"/>
      <w:numFmt w:val="bullet"/>
      <w:lvlText w:val=""/>
      <w:lvlJc w:val="left"/>
      <w:pPr>
        <w:ind w:left="2520" w:hanging="360"/>
      </w:pPr>
      <w:rPr>
        <w:rFonts w:ascii="Wingdings" w:hAnsi="Wingdings" w:hint="default"/>
      </w:rPr>
    </w:lvl>
    <w:lvl w:ilvl="3" w:tplc="708079BC">
      <w:start w:val="1"/>
      <w:numFmt w:val="bullet"/>
      <w:lvlText w:val=""/>
      <w:lvlJc w:val="left"/>
      <w:pPr>
        <w:ind w:left="3240" w:hanging="360"/>
      </w:pPr>
      <w:rPr>
        <w:rFonts w:ascii="Symbol" w:hAnsi="Symbol" w:hint="default"/>
      </w:rPr>
    </w:lvl>
    <w:lvl w:ilvl="4" w:tplc="99886EEC">
      <w:start w:val="1"/>
      <w:numFmt w:val="bullet"/>
      <w:lvlText w:val="o"/>
      <w:lvlJc w:val="left"/>
      <w:pPr>
        <w:ind w:left="3960" w:hanging="360"/>
      </w:pPr>
      <w:rPr>
        <w:rFonts w:ascii="Courier New" w:hAnsi="Courier New" w:hint="default"/>
      </w:rPr>
    </w:lvl>
    <w:lvl w:ilvl="5" w:tplc="D234D4F8">
      <w:start w:val="1"/>
      <w:numFmt w:val="bullet"/>
      <w:lvlText w:val=""/>
      <w:lvlJc w:val="left"/>
      <w:pPr>
        <w:ind w:left="4680" w:hanging="360"/>
      </w:pPr>
      <w:rPr>
        <w:rFonts w:ascii="Wingdings" w:hAnsi="Wingdings" w:hint="default"/>
      </w:rPr>
    </w:lvl>
    <w:lvl w:ilvl="6" w:tplc="E9A02664">
      <w:start w:val="1"/>
      <w:numFmt w:val="bullet"/>
      <w:lvlText w:val=""/>
      <w:lvlJc w:val="left"/>
      <w:pPr>
        <w:ind w:left="5400" w:hanging="360"/>
      </w:pPr>
      <w:rPr>
        <w:rFonts w:ascii="Symbol" w:hAnsi="Symbol" w:hint="default"/>
      </w:rPr>
    </w:lvl>
    <w:lvl w:ilvl="7" w:tplc="1E32C69E">
      <w:start w:val="1"/>
      <w:numFmt w:val="bullet"/>
      <w:lvlText w:val="o"/>
      <w:lvlJc w:val="left"/>
      <w:pPr>
        <w:ind w:left="6120" w:hanging="360"/>
      </w:pPr>
      <w:rPr>
        <w:rFonts w:ascii="Courier New" w:hAnsi="Courier New" w:hint="default"/>
      </w:rPr>
    </w:lvl>
    <w:lvl w:ilvl="8" w:tplc="23D0382C">
      <w:start w:val="1"/>
      <w:numFmt w:val="bullet"/>
      <w:lvlText w:val=""/>
      <w:lvlJc w:val="left"/>
      <w:pPr>
        <w:ind w:left="6840" w:hanging="360"/>
      </w:pPr>
      <w:rPr>
        <w:rFonts w:ascii="Wingdings" w:hAnsi="Wingdings" w:hint="default"/>
      </w:rPr>
    </w:lvl>
  </w:abstractNum>
  <w:abstractNum w:abstractNumId="16"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7" w15:restartNumberingAfterBreak="0">
    <w:nsid w:val="1FD431D1"/>
    <w:multiLevelType w:val="hybridMultilevel"/>
    <w:tmpl w:val="7C3A4826"/>
    <w:lvl w:ilvl="0" w:tplc="44B098A0">
      <w:start w:val="1"/>
      <w:numFmt w:val="bullet"/>
      <w:lvlText w:val=""/>
      <w:lvlJc w:val="left"/>
      <w:pPr>
        <w:ind w:left="1080" w:hanging="360"/>
      </w:pPr>
      <w:rPr>
        <w:rFonts w:ascii="Symbol" w:hAnsi="Symbol" w:hint="default"/>
      </w:rPr>
    </w:lvl>
    <w:lvl w:ilvl="1" w:tplc="ACEEBEC8">
      <w:start w:val="1"/>
      <w:numFmt w:val="bullet"/>
      <w:lvlText w:val="o"/>
      <w:lvlJc w:val="left"/>
      <w:pPr>
        <w:ind w:left="1800" w:hanging="360"/>
      </w:pPr>
      <w:rPr>
        <w:rFonts w:ascii="Courier New" w:hAnsi="Courier New" w:hint="default"/>
      </w:rPr>
    </w:lvl>
    <w:lvl w:ilvl="2" w:tplc="B1744C64">
      <w:start w:val="1"/>
      <w:numFmt w:val="bullet"/>
      <w:lvlText w:val=""/>
      <w:lvlJc w:val="left"/>
      <w:pPr>
        <w:ind w:left="2520" w:hanging="360"/>
      </w:pPr>
      <w:rPr>
        <w:rFonts w:ascii="Wingdings" w:hAnsi="Wingdings" w:hint="default"/>
      </w:rPr>
    </w:lvl>
    <w:lvl w:ilvl="3" w:tplc="1F7425F6">
      <w:start w:val="1"/>
      <w:numFmt w:val="bullet"/>
      <w:lvlText w:val=""/>
      <w:lvlJc w:val="left"/>
      <w:pPr>
        <w:ind w:left="3240" w:hanging="360"/>
      </w:pPr>
      <w:rPr>
        <w:rFonts w:ascii="Symbol" w:hAnsi="Symbol" w:hint="default"/>
      </w:rPr>
    </w:lvl>
    <w:lvl w:ilvl="4" w:tplc="BEBCBF4E">
      <w:start w:val="1"/>
      <w:numFmt w:val="bullet"/>
      <w:lvlText w:val="o"/>
      <w:lvlJc w:val="left"/>
      <w:pPr>
        <w:ind w:left="3960" w:hanging="360"/>
      </w:pPr>
      <w:rPr>
        <w:rFonts w:ascii="Courier New" w:hAnsi="Courier New" w:hint="default"/>
      </w:rPr>
    </w:lvl>
    <w:lvl w:ilvl="5" w:tplc="9ABC92B2">
      <w:start w:val="1"/>
      <w:numFmt w:val="bullet"/>
      <w:lvlText w:val=""/>
      <w:lvlJc w:val="left"/>
      <w:pPr>
        <w:ind w:left="4680" w:hanging="360"/>
      </w:pPr>
      <w:rPr>
        <w:rFonts w:ascii="Wingdings" w:hAnsi="Wingdings" w:hint="default"/>
      </w:rPr>
    </w:lvl>
    <w:lvl w:ilvl="6" w:tplc="4364A28C">
      <w:start w:val="1"/>
      <w:numFmt w:val="bullet"/>
      <w:lvlText w:val=""/>
      <w:lvlJc w:val="left"/>
      <w:pPr>
        <w:ind w:left="5400" w:hanging="360"/>
      </w:pPr>
      <w:rPr>
        <w:rFonts w:ascii="Symbol" w:hAnsi="Symbol" w:hint="default"/>
      </w:rPr>
    </w:lvl>
    <w:lvl w:ilvl="7" w:tplc="84AEA104">
      <w:start w:val="1"/>
      <w:numFmt w:val="bullet"/>
      <w:lvlText w:val="o"/>
      <w:lvlJc w:val="left"/>
      <w:pPr>
        <w:ind w:left="6120" w:hanging="360"/>
      </w:pPr>
      <w:rPr>
        <w:rFonts w:ascii="Courier New" w:hAnsi="Courier New" w:hint="default"/>
      </w:rPr>
    </w:lvl>
    <w:lvl w:ilvl="8" w:tplc="BEB24072">
      <w:start w:val="1"/>
      <w:numFmt w:val="bullet"/>
      <w:lvlText w:val=""/>
      <w:lvlJc w:val="left"/>
      <w:pPr>
        <w:ind w:left="6840" w:hanging="360"/>
      </w:pPr>
      <w:rPr>
        <w:rFonts w:ascii="Wingdings" w:hAnsi="Wingdings" w:hint="default"/>
      </w:rPr>
    </w:lvl>
  </w:abstractNum>
  <w:abstractNum w:abstractNumId="18"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03398A"/>
    <w:multiLevelType w:val="multilevel"/>
    <w:tmpl w:val="51465480"/>
    <w:numStyleLink w:val="WRPbulletlist"/>
  </w:abstractNum>
  <w:abstractNum w:abstractNumId="22" w15:restartNumberingAfterBreak="0">
    <w:nsid w:val="289B6E5A"/>
    <w:multiLevelType w:val="multilevel"/>
    <w:tmpl w:val="51465480"/>
    <w:numStyleLink w:val="WRPbulletlist"/>
  </w:abstractNum>
  <w:abstractNum w:abstractNumId="23"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3C600B3"/>
    <w:multiLevelType w:val="multilevel"/>
    <w:tmpl w:val="51465480"/>
    <w:numStyleLink w:val="WRPbulletlist"/>
  </w:abstractNum>
  <w:abstractNum w:abstractNumId="25"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6"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39B8D12F"/>
    <w:multiLevelType w:val="hybridMultilevel"/>
    <w:tmpl w:val="19D691E4"/>
    <w:lvl w:ilvl="0" w:tplc="6C8A74B8">
      <w:start w:val="1"/>
      <w:numFmt w:val="bullet"/>
      <w:lvlText w:val=""/>
      <w:lvlJc w:val="left"/>
      <w:pPr>
        <w:ind w:left="1080" w:hanging="360"/>
      </w:pPr>
      <w:rPr>
        <w:rFonts w:ascii="Symbol" w:hAnsi="Symbol" w:hint="default"/>
      </w:rPr>
    </w:lvl>
    <w:lvl w:ilvl="1" w:tplc="45DC6B14">
      <w:start w:val="1"/>
      <w:numFmt w:val="bullet"/>
      <w:lvlText w:val="o"/>
      <w:lvlJc w:val="left"/>
      <w:pPr>
        <w:ind w:left="1800" w:hanging="360"/>
      </w:pPr>
      <w:rPr>
        <w:rFonts w:ascii="Courier New" w:hAnsi="Courier New" w:hint="default"/>
      </w:rPr>
    </w:lvl>
    <w:lvl w:ilvl="2" w:tplc="66621A76">
      <w:start w:val="1"/>
      <w:numFmt w:val="bullet"/>
      <w:lvlText w:val=""/>
      <w:lvlJc w:val="left"/>
      <w:pPr>
        <w:ind w:left="2520" w:hanging="360"/>
      </w:pPr>
      <w:rPr>
        <w:rFonts w:ascii="Wingdings" w:hAnsi="Wingdings" w:hint="default"/>
      </w:rPr>
    </w:lvl>
    <w:lvl w:ilvl="3" w:tplc="A3129B62">
      <w:start w:val="1"/>
      <w:numFmt w:val="bullet"/>
      <w:lvlText w:val=""/>
      <w:lvlJc w:val="left"/>
      <w:pPr>
        <w:ind w:left="3240" w:hanging="360"/>
      </w:pPr>
      <w:rPr>
        <w:rFonts w:ascii="Symbol" w:hAnsi="Symbol" w:hint="default"/>
      </w:rPr>
    </w:lvl>
    <w:lvl w:ilvl="4" w:tplc="A0C66338">
      <w:start w:val="1"/>
      <w:numFmt w:val="bullet"/>
      <w:lvlText w:val="o"/>
      <w:lvlJc w:val="left"/>
      <w:pPr>
        <w:ind w:left="3960" w:hanging="360"/>
      </w:pPr>
      <w:rPr>
        <w:rFonts w:ascii="Courier New" w:hAnsi="Courier New" w:hint="default"/>
      </w:rPr>
    </w:lvl>
    <w:lvl w:ilvl="5" w:tplc="DCE01F96">
      <w:start w:val="1"/>
      <w:numFmt w:val="bullet"/>
      <w:lvlText w:val=""/>
      <w:lvlJc w:val="left"/>
      <w:pPr>
        <w:ind w:left="4680" w:hanging="360"/>
      </w:pPr>
      <w:rPr>
        <w:rFonts w:ascii="Wingdings" w:hAnsi="Wingdings" w:hint="default"/>
      </w:rPr>
    </w:lvl>
    <w:lvl w:ilvl="6" w:tplc="28FE0526">
      <w:start w:val="1"/>
      <w:numFmt w:val="bullet"/>
      <w:lvlText w:val=""/>
      <w:lvlJc w:val="left"/>
      <w:pPr>
        <w:ind w:left="5400" w:hanging="360"/>
      </w:pPr>
      <w:rPr>
        <w:rFonts w:ascii="Symbol" w:hAnsi="Symbol" w:hint="default"/>
      </w:rPr>
    </w:lvl>
    <w:lvl w:ilvl="7" w:tplc="EECE038C">
      <w:start w:val="1"/>
      <w:numFmt w:val="bullet"/>
      <w:lvlText w:val="o"/>
      <w:lvlJc w:val="left"/>
      <w:pPr>
        <w:ind w:left="6120" w:hanging="360"/>
      </w:pPr>
      <w:rPr>
        <w:rFonts w:ascii="Courier New" w:hAnsi="Courier New" w:hint="default"/>
      </w:rPr>
    </w:lvl>
    <w:lvl w:ilvl="8" w:tplc="6EEE12D6">
      <w:start w:val="1"/>
      <w:numFmt w:val="bullet"/>
      <w:lvlText w:val=""/>
      <w:lvlJc w:val="left"/>
      <w:pPr>
        <w:ind w:left="6840" w:hanging="360"/>
      </w:pPr>
      <w:rPr>
        <w:rFonts w:ascii="Wingdings" w:hAnsi="Wingdings" w:hint="default"/>
      </w:rPr>
    </w:lvl>
  </w:abstractNum>
  <w:abstractNum w:abstractNumId="28"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D274D83"/>
    <w:multiLevelType w:val="hybridMultilevel"/>
    <w:tmpl w:val="4F10791A"/>
    <w:lvl w:ilvl="0" w:tplc="72665578">
      <w:start w:val="1"/>
      <w:numFmt w:val="bullet"/>
      <w:pStyle w:val="WRPBullet5"/>
      <w:lvlText w:val=""/>
      <w:lvlJc w:val="left"/>
      <w:pPr>
        <w:ind w:left="576" w:hanging="288"/>
      </w:pPr>
      <w:rPr>
        <w:rFonts w:ascii="Symbol" w:hAnsi="Symbol" w:hint="default"/>
        <w:color w:val="auto"/>
        <w:sz w:val="18"/>
      </w:rPr>
    </w:lvl>
    <w:lvl w:ilvl="1" w:tplc="A6349E3E">
      <w:start w:val="1"/>
      <w:numFmt w:val="bullet"/>
      <w:lvlText w:val="o"/>
      <w:lvlJc w:val="left"/>
      <w:pPr>
        <w:ind w:left="1008" w:hanging="288"/>
      </w:pPr>
      <w:rPr>
        <w:rFonts w:ascii="Courier New" w:hAnsi="Courier New" w:hint="default"/>
        <w:sz w:val="18"/>
      </w:rPr>
    </w:lvl>
    <w:lvl w:ilvl="2" w:tplc="AD762B74">
      <w:start w:val="1"/>
      <w:numFmt w:val="bullet"/>
      <w:lvlText w:val=""/>
      <w:lvlJc w:val="left"/>
      <w:pPr>
        <w:ind w:left="1440" w:hanging="288"/>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4"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5" w15:restartNumberingAfterBreak="0">
    <w:nsid w:val="50CB4699"/>
    <w:multiLevelType w:val="multilevel"/>
    <w:tmpl w:val="51465480"/>
    <w:numStyleLink w:val="WRPbulletlist"/>
  </w:abstractNum>
  <w:abstractNum w:abstractNumId="36" w15:restartNumberingAfterBreak="0">
    <w:nsid w:val="52CE6FE3"/>
    <w:multiLevelType w:val="multilevel"/>
    <w:tmpl w:val="51465480"/>
    <w:numStyleLink w:val="WRPbulletlist"/>
  </w:abstractNum>
  <w:abstractNum w:abstractNumId="37" w15:restartNumberingAfterBreak="0">
    <w:nsid w:val="54904A72"/>
    <w:multiLevelType w:val="hybridMultilevel"/>
    <w:tmpl w:val="06FA1902"/>
    <w:lvl w:ilvl="0" w:tplc="D2FCB0C0">
      <w:start w:val="1"/>
      <w:numFmt w:val="bullet"/>
      <w:lvlText w:val=""/>
      <w:lvlJc w:val="left"/>
      <w:pPr>
        <w:ind w:left="1080" w:hanging="360"/>
      </w:pPr>
      <w:rPr>
        <w:rFonts w:ascii="Symbol" w:hAnsi="Symbol" w:hint="default"/>
      </w:rPr>
    </w:lvl>
    <w:lvl w:ilvl="1" w:tplc="6C1E1D54">
      <w:start w:val="1"/>
      <w:numFmt w:val="bullet"/>
      <w:lvlText w:val="o"/>
      <w:lvlJc w:val="left"/>
      <w:pPr>
        <w:ind w:left="1800" w:hanging="360"/>
      </w:pPr>
      <w:rPr>
        <w:rFonts w:ascii="Courier New" w:hAnsi="Courier New" w:hint="default"/>
      </w:rPr>
    </w:lvl>
    <w:lvl w:ilvl="2" w:tplc="8D324890">
      <w:start w:val="1"/>
      <w:numFmt w:val="bullet"/>
      <w:lvlText w:val=""/>
      <w:lvlJc w:val="left"/>
      <w:pPr>
        <w:ind w:left="2520" w:hanging="360"/>
      </w:pPr>
      <w:rPr>
        <w:rFonts w:ascii="Wingdings" w:hAnsi="Wingdings" w:hint="default"/>
      </w:rPr>
    </w:lvl>
    <w:lvl w:ilvl="3" w:tplc="4524DDB4">
      <w:start w:val="1"/>
      <w:numFmt w:val="bullet"/>
      <w:lvlText w:val=""/>
      <w:lvlJc w:val="left"/>
      <w:pPr>
        <w:ind w:left="3240" w:hanging="360"/>
      </w:pPr>
      <w:rPr>
        <w:rFonts w:ascii="Symbol" w:hAnsi="Symbol" w:hint="default"/>
      </w:rPr>
    </w:lvl>
    <w:lvl w:ilvl="4" w:tplc="C02AB796">
      <w:start w:val="1"/>
      <w:numFmt w:val="bullet"/>
      <w:lvlText w:val="o"/>
      <w:lvlJc w:val="left"/>
      <w:pPr>
        <w:ind w:left="3960" w:hanging="360"/>
      </w:pPr>
      <w:rPr>
        <w:rFonts w:ascii="Courier New" w:hAnsi="Courier New" w:hint="default"/>
      </w:rPr>
    </w:lvl>
    <w:lvl w:ilvl="5" w:tplc="98B84796">
      <w:start w:val="1"/>
      <w:numFmt w:val="bullet"/>
      <w:lvlText w:val=""/>
      <w:lvlJc w:val="left"/>
      <w:pPr>
        <w:ind w:left="4680" w:hanging="360"/>
      </w:pPr>
      <w:rPr>
        <w:rFonts w:ascii="Wingdings" w:hAnsi="Wingdings" w:hint="default"/>
      </w:rPr>
    </w:lvl>
    <w:lvl w:ilvl="6" w:tplc="D75A221C">
      <w:start w:val="1"/>
      <w:numFmt w:val="bullet"/>
      <w:lvlText w:val=""/>
      <w:lvlJc w:val="left"/>
      <w:pPr>
        <w:ind w:left="5400" w:hanging="360"/>
      </w:pPr>
      <w:rPr>
        <w:rFonts w:ascii="Symbol" w:hAnsi="Symbol" w:hint="default"/>
      </w:rPr>
    </w:lvl>
    <w:lvl w:ilvl="7" w:tplc="EAA2F312">
      <w:start w:val="1"/>
      <w:numFmt w:val="bullet"/>
      <w:lvlText w:val="o"/>
      <w:lvlJc w:val="left"/>
      <w:pPr>
        <w:ind w:left="6120" w:hanging="360"/>
      </w:pPr>
      <w:rPr>
        <w:rFonts w:ascii="Courier New" w:hAnsi="Courier New" w:hint="default"/>
      </w:rPr>
    </w:lvl>
    <w:lvl w:ilvl="8" w:tplc="B69280A2">
      <w:start w:val="1"/>
      <w:numFmt w:val="bullet"/>
      <w:lvlText w:val=""/>
      <w:lvlJc w:val="left"/>
      <w:pPr>
        <w:ind w:left="6840" w:hanging="360"/>
      </w:pPr>
      <w:rPr>
        <w:rFonts w:ascii="Wingdings" w:hAnsi="Wingdings" w:hint="default"/>
      </w:rPr>
    </w:lvl>
  </w:abstractNum>
  <w:abstractNum w:abstractNumId="38" w15:restartNumberingAfterBreak="0">
    <w:nsid w:val="565B0161"/>
    <w:multiLevelType w:val="hybridMultilevel"/>
    <w:tmpl w:val="FFFFFFFF"/>
    <w:lvl w:ilvl="0" w:tplc="49D292FC">
      <w:start w:val="1"/>
      <w:numFmt w:val="bullet"/>
      <w:lvlText w:val=""/>
      <w:lvlJc w:val="left"/>
      <w:pPr>
        <w:ind w:left="1080" w:hanging="360"/>
      </w:pPr>
      <w:rPr>
        <w:rFonts w:ascii="Symbol" w:hAnsi="Symbol" w:hint="default"/>
      </w:rPr>
    </w:lvl>
    <w:lvl w:ilvl="1" w:tplc="3CAE4930">
      <w:start w:val="1"/>
      <w:numFmt w:val="bullet"/>
      <w:lvlText w:val="o"/>
      <w:lvlJc w:val="left"/>
      <w:pPr>
        <w:ind w:left="1800" w:hanging="360"/>
      </w:pPr>
      <w:rPr>
        <w:rFonts w:ascii="Courier New" w:hAnsi="Courier New" w:hint="default"/>
      </w:rPr>
    </w:lvl>
    <w:lvl w:ilvl="2" w:tplc="0D88815A">
      <w:start w:val="1"/>
      <w:numFmt w:val="bullet"/>
      <w:lvlText w:val=""/>
      <w:lvlJc w:val="left"/>
      <w:pPr>
        <w:ind w:left="2520" w:hanging="360"/>
      </w:pPr>
      <w:rPr>
        <w:rFonts w:ascii="Wingdings" w:hAnsi="Wingdings" w:hint="default"/>
      </w:rPr>
    </w:lvl>
    <w:lvl w:ilvl="3" w:tplc="E6ECB026">
      <w:start w:val="1"/>
      <w:numFmt w:val="bullet"/>
      <w:lvlText w:val=""/>
      <w:lvlJc w:val="left"/>
      <w:pPr>
        <w:ind w:left="3240" w:hanging="360"/>
      </w:pPr>
      <w:rPr>
        <w:rFonts w:ascii="Symbol" w:hAnsi="Symbol" w:hint="default"/>
      </w:rPr>
    </w:lvl>
    <w:lvl w:ilvl="4" w:tplc="405EAB7C">
      <w:start w:val="1"/>
      <w:numFmt w:val="bullet"/>
      <w:lvlText w:val="o"/>
      <w:lvlJc w:val="left"/>
      <w:pPr>
        <w:ind w:left="3960" w:hanging="360"/>
      </w:pPr>
      <w:rPr>
        <w:rFonts w:ascii="Courier New" w:hAnsi="Courier New" w:hint="default"/>
      </w:rPr>
    </w:lvl>
    <w:lvl w:ilvl="5" w:tplc="66F2CD24">
      <w:start w:val="1"/>
      <w:numFmt w:val="bullet"/>
      <w:lvlText w:val=""/>
      <w:lvlJc w:val="left"/>
      <w:pPr>
        <w:ind w:left="4680" w:hanging="360"/>
      </w:pPr>
      <w:rPr>
        <w:rFonts w:ascii="Wingdings" w:hAnsi="Wingdings" w:hint="default"/>
      </w:rPr>
    </w:lvl>
    <w:lvl w:ilvl="6" w:tplc="9B163864">
      <w:start w:val="1"/>
      <w:numFmt w:val="bullet"/>
      <w:lvlText w:val=""/>
      <w:lvlJc w:val="left"/>
      <w:pPr>
        <w:ind w:left="5400" w:hanging="360"/>
      </w:pPr>
      <w:rPr>
        <w:rFonts w:ascii="Symbol" w:hAnsi="Symbol" w:hint="default"/>
      </w:rPr>
    </w:lvl>
    <w:lvl w:ilvl="7" w:tplc="A198CF36">
      <w:start w:val="1"/>
      <w:numFmt w:val="bullet"/>
      <w:lvlText w:val="o"/>
      <w:lvlJc w:val="left"/>
      <w:pPr>
        <w:ind w:left="6120" w:hanging="360"/>
      </w:pPr>
      <w:rPr>
        <w:rFonts w:ascii="Courier New" w:hAnsi="Courier New" w:hint="default"/>
      </w:rPr>
    </w:lvl>
    <w:lvl w:ilvl="8" w:tplc="EA5A23C2">
      <w:start w:val="1"/>
      <w:numFmt w:val="bullet"/>
      <w:lvlText w:val=""/>
      <w:lvlJc w:val="left"/>
      <w:pPr>
        <w:ind w:left="6840" w:hanging="360"/>
      </w:pPr>
      <w:rPr>
        <w:rFonts w:ascii="Wingdings" w:hAnsi="Wingdings" w:hint="default"/>
      </w:rPr>
    </w:lvl>
  </w:abstractNum>
  <w:abstractNum w:abstractNumId="39"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41" w15:restartNumberingAfterBreak="0">
    <w:nsid w:val="5F686F63"/>
    <w:multiLevelType w:val="hybridMultilevel"/>
    <w:tmpl w:val="008423C6"/>
    <w:lvl w:ilvl="0" w:tplc="D2D4B4E8">
      <w:start w:val="1"/>
      <w:numFmt w:val="bullet"/>
      <w:lvlText w:val=""/>
      <w:lvlJc w:val="left"/>
      <w:pPr>
        <w:ind w:left="720" w:hanging="360"/>
      </w:pPr>
      <w:rPr>
        <w:rFonts w:ascii="Symbol" w:hAnsi="Symbol" w:hint="default"/>
      </w:rPr>
    </w:lvl>
    <w:lvl w:ilvl="1" w:tplc="B3FA3676">
      <w:start w:val="1"/>
      <w:numFmt w:val="bullet"/>
      <w:lvlText w:val="o"/>
      <w:lvlJc w:val="left"/>
      <w:pPr>
        <w:ind w:left="1440" w:hanging="360"/>
      </w:pPr>
      <w:rPr>
        <w:rFonts w:ascii="Courier New" w:hAnsi="Courier New" w:hint="default"/>
      </w:rPr>
    </w:lvl>
    <w:lvl w:ilvl="2" w:tplc="DCD8D1E8">
      <w:start w:val="1"/>
      <w:numFmt w:val="bullet"/>
      <w:lvlText w:val=""/>
      <w:lvlJc w:val="left"/>
      <w:pPr>
        <w:ind w:left="2160" w:hanging="360"/>
      </w:pPr>
      <w:rPr>
        <w:rFonts w:ascii="Wingdings" w:hAnsi="Wingdings" w:hint="default"/>
      </w:rPr>
    </w:lvl>
    <w:lvl w:ilvl="3" w:tplc="42229D88">
      <w:start w:val="1"/>
      <w:numFmt w:val="bullet"/>
      <w:lvlText w:val=""/>
      <w:lvlJc w:val="left"/>
      <w:pPr>
        <w:ind w:left="2880" w:hanging="360"/>
      </w:pPr>
      <w:rPr>
        <w:rFonts w:ascii="Symbol" w:hAnsi="Symbol" w:hint="default"/>
      </w:rPr>
    </w:lvl>
    <w:lvl w:ilvl="4" w:tplc="16726F8C">
      <w:start w:val="1"/>
      <w:numFmt w:val="bullet"/>
      <w:lvlText w:val="o"/>
      <w:lvlJc w:val="left"/>
      <w:pPr>
        <w:ind w:left="3600" w:hanging="360"/>
      </w:pPr>
      <w:rPr>
        <w:rFonts w:ascii="Courier New" w:hAnsi="Courier New" w:hint="default"/>
      </w:rPr>
    </w:lvl>
    <w:lvl w:ilvl="5" w:tplc="C79E93D0">
      <w:start w:val="1"/>
      <w:numFmt w:val="bullet"/>
      <w:lvlText w:val=""/>
      <w:lvlJc w:val="left"/>
      <w:pPr>
        <w:ind w:left="4320" w:hanging="360"/>
      </w:pPr>
      <w:rPr>
        <w:rFonts w:ascii="Wingdings" w:hAnsi="Wingdings" w:hint="default"/>
      </w:rPr>
    </w:lvl>
    <w:lvl w:ilvl="6" w:tplc="FF74C52C">
      <w:start w:val="1"/>
      <w:numFmt w:val="bullet"/>
      <w:lvlText w:val=""/>
      <w:lvlJc w:val="left"/>
      <w:pPr>
        <w:ind w:left="5040" w:hanging="360"/>
      </w:pPr>
      <w:rPr>
        <w:rFonts w:ascii="Symbol" w:hAnsi="Symbol" w:hint="default"/>
      </w:rPr>
    </w:lvl>
    <w:lvl w:ilvl="7" w:tplc="C7049D2A">
      <w:start w:val="1"/>
      <w:numFmt w:val="bullet"/>
      <w:lvlText w:val="o"/>
      <w:lvlJc w:val="left"/>
      <w:pPr>
        <w:ind w:left="5760" w:hanging="360"/>
      </w:pPr>
      <w:rPr>
        <w:rFonts w:ascii="Courier New" w:hAnsi="Courier New" w:hint="default"/>
      </w:rPr>
    </w:lvl>
    <w:lvl w:ilvl="8" w:tplc="C4941D3C">
      <w:start w:val="1"/>
      <w:numFmt w:val="bullet"/>
      <w:lvlText w:val=""/>
      <w:lvlJc w:val="left"/>
      <w:pPr>
        <w:ind w:left="6480" w:hanging="360"/>
      </w:pPr>
      <w:rPr>
        <w:rFonts w:ascii="Wingdings" w:hAnsi="Wingdings" w:hint="default"/>
      </w:rPr>
    </w:lvl>
  </w:abstractNum>
  <w:abstractNum w:abstractNumId="42" w15:restartNumberingAfterBreak="0">
    <w:nsid w:val="6B52749A"/>
    <w:multiLevelType w:val="hybridMultilevel"/>
    <w:tmpl w:val="8C1EEBDA"/>
    <w:lvl w:ilvl="0" w:tplc="775C66C4">
      <w:start w:val="1"/>
      <w:numFmt w:val="bullet"/>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CAB2DE"/>
    <w:multiLevelType w:val="hybridMultilevel"/>
    <w:tmpl w:val="1E0E3E3E"/>
    <w:lvl w:ilvl="0" w:tplc="490C9FA0">
      <w:start w:val="1"/>
      <w:numFmt w:val="bullet"/>
      <w:lvlText w:val=""/>
      <w:lvlJc w:val="left"/>
      <w:pPr>
        <w:ind w:left="1080" w:hanging="360"/>
      </w:pPr>
      <w:rPr>
        <w:rFonts w:ascii="Symbol" w:hAnsi="Symbol" w:hint="default"/>
      </w:rPr>
    </w:lvl>
    <w:lvl w:ilvl="1" w:tplc="5F2A5562">
      <w:start w:val="1"/>
      <w:numFmt w:val="bullet"/>
      <w:lvlText w:val="o"/>
      <w:lvlJc w:val="left"/>
      <w:pPr>
        <w:ind w:left="1800" w:hanging="360"/>
      </w:pPr>
      <w:rPr>
        <w:rFonts w:ascii="Courier New" w:hAnsi="Courier New" w:hint="default"/>
      </w:rPr>
    </w:lvl>
    <w:lvl w:ilvl="2" w:tplc="0EBA6A98">
      <w:start w:val="1"/>
      <w:numFmt w:val="bullet"/>
      <w:lvlText w:val=""/>
      <w:lvlJc w:val="left"/>
      <w:pPr>
        <w:ind w:left="2520" w:hanging="360"/>
      </w:pPr>
      <w:rPr>
        <w:rFonts w:ascii="Wingdings" w:hAnsi="Wingdings" w:hint="default"/>
      </w:rPr>
    </w:lvl>
    <w:lvl w:ilvl="3" w:tplc="A5682D40">
      <w:start w:val="1"/>
      <w:numFmt w:val="bullet"/>
      <w:lvlText w:val=""/>
      <w:lvlJc w:val="left"/>
      <w:pPr>
        <w:ind w:left="3240" w:hanging="360"/>
      </w:pPr>
      <w:rPr>
        <w:rFonts w:ascii="Symbol" w:hAnsi="Symbol" w:hint="default"/>
      </w:rPr>
    </w:lvl>
    <w:lvl w:ilvl="4" w:tplc="682A842C">
      <w:start w:val="1"/>
      <w:numFmt w:val="bullet"/>
      <w:lvlText w:val="o"/>
      <w:lvlJc w:val="left"/>
      <w:pPr>
        <w:ind w:left="3960" w:hanging="360"/>
      </w:pPr>
      <w:rPr>
        <w:rFonts w:ascii="Courier New" w:hAnsi="Courier New" w:hint="default"/>
      </w:rPr>
    </w:lvl>
    <w:lvl w:ilvl="5" w:tplc="22626846">
      <w:start w:val="1"/>
      <w:numFmt w:val="bullet"/>
      <w:lvlText w:val=""/>
      <w:lvlJc w:val="left"/>
      <w:pPr>
        <w:ind w:left="4680" w:hanging="360"/>
      </w:pPr>
      <w:rPr>
        <w:rFonts w:ascii="Wingdings" w:hAnsi="Wingdings" w:hint="default"/>
      </w:rPr>
    </w:lvl>
    <w:lvl w:ilvl="6" w:tplc="A82A072E">
      <w:start w:val="1"/>
      <w:numFmt w:val="bullet"/>
      <w:lvlText w:val=""/>
      <w:lvlJc w:val="left"/>
      <w:pPr>
        <w:ind w:left="5400" w:hanging="360"/>
      </w:pPr>
      <w:rPr>
        <w:rFonts w:ascii="Symbol" w:hAnsi="Symbol" w:hint="default"/>
      </w:rPr>
    </w:lvl>
    <w:lvl w:ilvl="7" w:tplc="C61E1E3E">
      <w:start w:val="1"/>
      <w:numFmt w:val="bullet"/>
      <w:lvlText w:val="o"/>
      <w:lvlJc w:val="left"/>
      <w:pPr>
        <w:ind w:left="6120" w:hanging="360"/>
      </w:pPr>
      <w:rPr>
        <w:rFonts w:ascii="Courier New" w:hAnsi="Courier New" w:hint="default"/>
      </w:rPr>
    </w:lvl>
    <w:lvl w:ilvl="8" w:tplc="A7D0685C">
      <w:start w:val="1"/>
      <w:numFmt w:val="bullet"/>
      <w:lvlText w:val=""/>
      <w:lvlJc w:val="left"/>
      <w:pPr>
        <w:ind w:left="6840" w:hanging="360"/>
      </w:pPr>
      <w:rPr>
        <w:rFonts w:ascii="Wingdings" w:hAnsi="Wingdings" w:hint="default"/>
      </w:rPr>
    </w:lvl>
  </w:abstractNum>
  <w:abstractNum w:abstractNumId="44"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3131507">
    <w:abstractNumId w:val="31"/>
  </w:num>
  <w:num w:numId="2" w16cid:durableId="1911427510">
    <w:abstractNumId w:val="18"/>
  </w:num>
  <w:num w:numId="3" w16cid:durableId="333538160">
    <w:abstractNumId w:val="28"/>
  </w:num>
  <w:num w:numId="4" w16cid:durableId="112866770">
    <w:abstractNumId w:val="24"/>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2072918910">
    <w:abstractNumId w:val="23"/>
  </w:num>
  <w:num w:numId="6" w16cid:durableId="719591543">
    <w:abstractNumId w:val="16"/>
  </w:num>
  <w:num w:numId="7" w16cid:durableId="832990782">
    <w:abstractNumId w:val="40"/>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806362770">
    <w:abstractNumId w:val="21"/>
  </w:num>
  <w:num w:numId="9" w16cid:durableId="1325741325">
    <w:abstractNumId w:val="44"/>
  </w:num>
  <w:num w:numId="10" w16cid:durableId="327485528">
    <w:abstractNumId w:val="22"/>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1490364248">
    <w:abstractNumId w:val="39"/>
  </w:num>
  <w:num w:numId="12" w16cid:durableId="1923178851">
    <w:abstractNumId w:val="10"/>
  </w:num>
  <w:num w:numId="13" w16cid:durableId="514420091">
    <w:abstractNumId w:val="12"/>
  </w:num>
  <w:num w:numId="14" w16cid:durableId="1262568668">
    <w:abstractNumId w:val="36"/>
  </w:num>
  <w:num w:numId="15" w16cid:durableId="1446805447">
    <w:abstractNumId w:val="35"/>
  </w:num>
  <w:num w:numId="16" w16cid:durableId="2042823718">
    <w:abstractNumId w:val="25"/>
  </w:num>
  <w:num w:numId="17" w16cid:durableId="409499036">
    <w:abstractNumId w:val="33"/>
  </w:num>
  <w:num w:numId="18" w16cid:durableId="194989370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33053295">
    <w:abstractNumId w:val="34"/>
  </w:num>
  <w:num w:numId="20" w16cid:durableId="1016157369">
    <w:abstractNumId w:val="20"/>
  </w:num>
  <w:num w:numId="21" w16cid:durableId="212271959">
    <w:abstractNumId w:val="19"/>
  </w:num>
  <w:num w:numId="22" w16cid:durableId="478032476">
    <w:abstractNumId w:val="32"/>
  </w:num>
  <w:num w:numId="23" w16cid:durableId="516384065">
    <w:abstractNumId w:val="29"/>
  </w:num>
  <w:num w:numId="24" w16cid:durableId="1285961900">
    <w:abstractNumId w:val="42"/>
  </w:num>
  <w:num w:numId="25" w16cid:durableId="2041930791">
    <w:abstractNumId w:val="26"/>
  </w:num>
  <w:num w:numId="26" w16cid:durableId="1850094957">
    <w:abstractNumId w:val="0"/>
  </w:num>
  <w:num w:numId="27" w16cid:durableId="185365970">
    <w:abstractNumId w:val="1"/>
  </w:num>
  <w:num w:numId="28" w16cid:durableId="576672501">
    <w:abstractNumId w:val="2"/>
  </w:num>
  <w:num w:numId="29" w16cid:durableId="1444837493">
    <w:abstractNumId w:val="3"/>
  </w:num>
  <w:num w:numId="30" w16cid:durableId="1334869509">
    <w:abstractNumId w:val="8"/>
  </w:num>
  <w:num w:numId="31" w16cid:durableId="1739018212">
    <w:abstractNumId w:val="4"/>
  </w:num>
  <w:num w:numId="32" w16cid:durableId="9526135">
    <w:abstractNumId w:val="5"/>
  </w:num>
  <w:num w:numId="33" w16cid:durableId="1903981807">
    <w:abstractNumId w:val="6"/>
  </w:num>
  <w:num w:numId="34" w16cid:durableId="1707681920">
    <w:abstractNumId w:val="7"/>
  </w:num>
  <w:num w:numId="35" w16cid:durableId="1849829692">
    <w:abstractNumId w:val="9"/>
  </w:num>
  <w:num w:numId="36" w16cid:durableId="1364211282">
    <w:abstractNumId w:val="30"/>
  </w:num>
  <w:num w:numId="37" w16cid:durableId="1152914316">
    <w:abstractNumId w:val="11"/>
  </w:num>
  <w:num w:numId="38" w16cid:durableId="385834451">
    <w:abstractNumId w:val="37"/>
  </w:num>
  <w:num w:numId="39" w16cid:durableId="1703893817">
    <w:abstractNumId w:val="43"/>
  </w:num>
  <w:num w:numId="40" w16cid:durableId="1701541748">
    <w:abstractNumId w:val="13"/>
  </w:num>
  <w:num w:numId="41" w16cid:durableId="703099462">
    <w:abstractNumId w:val="15"/>
  </w:num>
  <w:num w:numId="42" w16cid:durableId="213007284">
    <w:abstractNumId w:val="14"/>
  </w:num>
  <w:num w:numId="43" w16cid:durableId="1647197357">
    <w:abstractNumId w:val="38"/>
  </w:num>
  <w:num w:numId="44" w16cid:durableId="527959874">
    <w:abstractNumId w:val="41"/>
  </w:num>
  <w:num w:numId="45" w16cid:durableId="1750300659">
    <w:abstractNumId w:val="27"/>
  </w:num>
  <w:num w:numId="46" w16cid:durableId="1276401316">
    <w:abstractNumId w:val="17"/>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embedTrueTypeFont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pt-PT" w:vendorID="64" w:dllVersion="4096" w:nlCheck="1" w:checkStyle="0"/>
  <w:activeWritingStyle w:appName="MSWord" w:lang="en-US" w:vendorID="64" w:dllVersion="0" w:nlCheck="1" w:checkStyle="0"/>
  <w:activeWritingStyle w:appName="MSWord" w:lang="pt-PT" w:vendorID="64" w:dllVersion="0" w:nlCheck="1" w:checkStyle="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76"/>
  <w:hyphenationZone w:val="425"/>
  <w:defaultTableStyle w:val="DEFAULTGOLDHEADERNO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7CEE"/>
    <w:rsid w:val="000130F7"/>
    <w:rsid w:val="00021D24"/>
    <w:rsid w:val="00024148"/>
    <w:rsid w:val="00042678"/>
    <w:rsid w:val="0004377D"/>
    <w:rsid w:val="0005159A"/>
    <w:rsid w:val="00056A8B"/>
    <w:rsid w:val="00064050"/>
    <w:rsid w:val="00084675"/>
    <w:rsid w:val="000B1215"/>
    <w:rsid w:val="000B1604"/>
    <w:rsid w:val="000B2187"/>
    <w:rsid w:val="000C06A6"/>
    <w:rsid w:val="000C3E88"/>
    <w:rsid w:val="000C607A"/>
    <w:rsid w:val="000D1A7D"/>
    <w:rsid w:val="000D36F8"/>
    <w:rsid w:val="000D3AD4"/>
    <w:rsid w:val="000D6412"/>
    <w:rsid w:val="000D6D7F"/>
    <w:rsid w:val="000E1D58"/>
    <w:rsid w:val="000E1DC9"/>
    <w:rsid w:val="000E4E2B"/>
    <w:rsid w:val="000E6685"/>
    <w:rsid w:val="000F0238"/>
    <w:rsid w:val="000F02E2"/>
    <w:rsid w:val="000F3C48"/>
    <w:rsid w:val="0010058A"/>
    <w:rsid w:val="00103AE2"/>
    <w:rsid w:val="001072EB"/>
    <w:rsid w:val="00110E64"/>
    <w:rsid w:val="00111BB6"/>
    <w:rsid w:val="0012066D"/>
    <w:rsid w:val="0012075A"/>
    <w:rsid w:val="00122FC1"/>
    <w:rsid w:val="00124F28"/>
    <w:rsid w:val="00140B7F"/>
    <w:rsid w:val="001556EA"/>
    <w:rsid w:val="00164E03"/>
    <w:rsid w:val="00166430"/>
    <w:rsid w:val="0016707E"/>
    <w:rsid w:val="0017348D"/>
    <w:rsid w:val="001755DF"/>
    <w:rsid w:val="00181622"/>
    <w:rsid w:val="00182DD5"/>
    <w:rsid w:val="00187123"/>
    <w:rsid w:val="00192029"/>
    <w:rsid w:val="001A30DC"/>
    <w:rsid w:val="001A6CE6"/>
    <w:rsid w:val="001B0133"/>
    <w:rsid w:val="001B07AC"/>
    <w:rsid w:val="001B4A26"/>
    <w:rsid w:val="001C2196"/>
    <w:rsid w:val="001C4083"/>
    <w:rsid w:val="001C4306"/>
    <w:rsid w:val="001C65BB"/>
    <w:rsid w:val="001C6FF3"/>
    <w:rsid w:val="001D0607"/>
    <w:rsid w:val="001D083A"/>
    <w:rsid w:val="001D51DB"/>
    <w:rsid w:val="001D6230"/>
    <w:rsid w:val="001F5000"/>
    <w:rsid w:val="001F595F"/>
    <w:rsid w:val="00200BAA"/>
    <w:rsid w:val="00203A4C"/>
    <w:rsid w:val="00205953"/>
    <w:rsid w:val="002059A5"/>
    <w:rsid w:val="002137DC"/>
    <w:rsid w:val="00234C19"/>
    <w:rsid w:val="002410C4"/>
    <w:rsid w:val="00250D27"/>
    <w:rsid w:val="00275355"/>
    <w:rsid w:val="00275818"/>
    <w:rsid w:val="00292BD4"/>
    <w:rsid w:val="002A183D"/>
    <w:rsid w:val="002A36AB"/>
    <w:rsid w:val="002A57E9"/>
    <w:rsid w:val="002A6386"/>
    <w:rsid w:val="002B466A"/>
    <w:rsid w:val="002B4C3E"/>
    <w:rsid w:val="002B676D"/>
    <w:rsid w:val="002C0B4E"/>
    <w:rsid w:val="002C39A6"/>
    <w:rsid w:val="002C6ADA"/>
    <w:rsid w:val="002D5D31"/>
    <w:rsid w:val="002D5F25"/>
    <w:rsid w:val="002E20CD"/>
    <w:rsid w:val="002E2C6A"/>
    <w:rsid w:val="002F4BB8"/>
    <w:rsid w:val="00301CCA"/>
    <w:rsid w:val="003025C3"/>
    <w:rsid w:val="00303D2C"/>
    <w:rsid w:val="00306CED"/>
    <w:rsid w:val="0031576E"/>
    <w:rsid w:val="003157A7"/>
    <w:rsid w:val="00322574"/>
    <w:rsid w:val="00325CEA"/>
    <w:rsid w:val="00330A36"/>
    <w:rsid w:val="003337AB"/>
    <w:rsid w:val="0033492D"/>
    <w:rsid w:val="003353BC"/>
    <w:rsid w:val="00340544"/>
    <w:rsid w:val="00344A8E"/>
    <w:rsid w:val="00345509"/>
    <w:rsid w:val="00345AE9"/>
    <w:rsid w:val="00346354"/>
    <w:rsid w:val="0035397C"/>
    <w:rsid w:val="003550B3"/>
    <w:rsid w:val="00360069"/>
    <w:rsid w:val="00360209"/>
    <w:rsid w:val="00361677"/>
    <w:rsid w:val="003621B8"/>
    <w:rsid w:val="0036547F"/>
    <w:rsid w:val="00391FF0"/>
    <w:rsid w:val="00392CDF"/>
    <w:rsid w:val="00393731"/>
    <w:rsid w:val="00395024"/>
    <w:rsid w:val="003A76BD"/>
    <w:rsid w:val="003A7A3C"/>
    <w:rsid w:val="003B711A"/>
    <w:rsid w:val="003C5A5F"/>
    <w:rsid w:val="003D1359"/>
    <w:rsid w:val="003D7361"/>
    <w:rsid w:val="003D78DA"/>
    <w:rsid w:val="003F5DC2"/>
    <w:rsid w:val="0040067E"/>
    <w:rsid w:val="00400C1C"/>
    <w:rsid w:val="0041078C"/>
    <w:rsid w:val="00417866"/>
    <w:rsid w:val="00435FBC"/>
    <w:rsid w:val="00436098"/>
    <w:rsid w:val="00436A7F"/>
    <w:rsid w:val="00437F45"/>
    <w:rsid w:val="00444625"/>
    <w:rsid w:val="00460DF4"/>
    <w:rsid w:val="00471717"/>
    <w:rsid w:val="004728F5"/>
    <w:rsid w:val="00486CAE"/>
    <w:rsid w:val="00497911"/>
    <w:rsid w:val="004A22B8"/>
    <w:rsid w:val="004B33EC"/>
    <w:rsid w:val="004C3DB5"/>
    <w:rsid w:val="004C4C72"/>
    <w:rsid w:val="004C5F30"/>
    <w:rsid w:val="004E3AF8"/>
    <w:rsid w:val="004E6E12"/>
    <w:rsid w:val="004F1E84"/>
    <w:rsid w:val="004F6F63"/>
    <w:rsid w:val="00512804"/>
    <w:rsid w:val="00512F4F"/>
    <w:rsid w:val="00522735"/>
    <w:rsid w:val="00522CC8"/>
    <w:rsid w:val="00531933"/>
    <w:rsid w:val="005324DB"/>
    <w:rsid w:val="005404CB"/>
    <w:rsid w:val="005445EB"/>
    <w:rsid w:val="0054717B"/>
    <w:rsid w:val="00550154"/>
    <w:rsid w:val="00550A6C"/>
    <w:rsid w:val="005550EB"/>
    <w:rsid w:val="005566AE"/>
    <w:rsid w:val="00560FC8"/>
    <w:rsid w:val="00563FEB"/>
    <w:rsid w:val="00574863"/>
    <w:rsid w:val="00576D2D"/>
    <w:rsid w:val="00577A5C"/>
    <w:rsid w:val="00581C5C"/>
    <w:rsid w:val="00584127"/>
    <w:rsid w:val="005905BB"/>
    <w:rsid w:val="00594FA0"/>
    <w:rsid w:val="005A10AE"/>
    <w:rsid w:val="005A4AFA"/>
    <w:rsid w:val="005A51C8"/>
    <w:rsid w:val="005B4E1C"/>
    <w:rsid w:val="005C542D"/>
    <w:rsid w:val="005D18E8"/>
    <w:rsid w:val="005D5416"/>
    <w:rsid w:val="005D6104"/>
    <w:rsid w:val="005E7C00"/>
    <w:rsid w:val="005F3228"/>
    <w:rsid w:val="006064B0"/>
    <w:rsid w:val="006121DF"/>
    <w:rsid w:val="00612F3F"/>
    <w:rsid w:val="006158EF"/>
    <w:rsid w:val="00620652"/>
    <w:rsid w:val="006223B5"/>
    <w:rsid w:val="00624CA5"/>
    <w:rsid w:val="006260DA"/>
    <w:rsid w:val="0063257D"/>
    <w:rsid w:val="00636CFE"/>
    <w:rsid w:val="00640C76"/>
    <w:rsid w:val="006442DB"/>
    <w:rsid w:val="00647577"/>
    <w:rsid w:val="0065109C"/>
    <w:rsid w:val="00651281"/>
    <w:rsid w:val="00662C73"/>
    <w:rsid w:val="006642CC"/>
    <w:rsid w:val="0066702D"/>
    <w:rsid w:val="0067118D"/>
    <w:rsid w:val="00675E03"/>
    <w:rsid w:val="006768A8"/>
    <w:rsid w:val="00676C1D"/>
    <w:rsid w:val="00677783"/>
    <w:rsid w:val="00681491"/>
    <w:rsid w:val="00693662"/>
    <w:rsid w:val="00694A03"/>
    <w:rsid w:val="00697A8B"/>
    <w:rsid w:val="006A5312"/>
    <w:rsid w:val="006B1623"/>
    <w:rsid w:val="006B1B23"/>
    <w:rsid w:val="006B62F7"/>
    <w:rsid w:val="006B68CB"/>
    <w:rsid w:val="006B785B"/>
    <w:rsid w:val="006D7CA3"/>
    <w:rsid w:val="006E197B"/>
    <w:rsid w:val="006E3853"/>
    <w:rsid w:val="006F1211"/>
    <w:rsid w:val="006F5867"/>
    <w:rsid w:val="006F6969"/>
    <w:rsid w:val="00707E9E"/>
    <w:rsid w:val="007131AA"/>
    <w:rsid w:val="00720F8A"/>
    <w:rsid w:val="00723AC7"/>
    <w:rsid w:val="00723C19"/>
    <w:rsid w:val="00731B0D"/>
    <w:rsid w:val="00735666"/>
    <w:rsid w:val="0073713F"/>
    <w:rsid w:val="00742404"/>
    <w:rsid w:val="00743E44"/>
    <w:rsid w:val="00747801"/>
    <w:rsid w:val="00750E96"/>
    <w:rsid w:val="00752D2E"/>
    <w:rsid w:val="00772BC2"/>
    <w:rsid w:val="00782F2B"/>
    <w:rsid w:val="007851A9"/>
    <w:rsid w:val="00787997"/>
    <w:rsid w:val="00792DEA"/>
    <w:rsid w:val="007B06D2"/>
    <w:rsid w:val="007D2DF3"/>
    <w:rsid w:val="007D4DC8"/>
    <w:rsid w:val="007E1240"/>
    <w:rsid w:val="0080356A"/>
    <w:rsid w:val="00803DD6"/>
    <w:rsid w:val="00810639"/>
    <w:rsid w:val="008122B9"/>
    <w:rsid w:val="008258C8"/>
    <w:rsid w:val="00825D7D"/>
    <w:rsid w:val="00833BB0"/>
    <w:rsid w:val="00834FA0"/>
    <w:rsid w:val="00836829"/>
    <w:rsid w:val="00843055"/>
    <w:rsid w:val="00850451"/>
    <w:rsid w:val="00854698"/>
    <w:rsid w:val="00854DC0"/>
    <w:rsid w:val="00855AC3"/>
    <w:rsid w:val="00873CBB"/>
    <w:rsid w:val="008759A3"/>
    <w:rsid w:val="00887C41"/>
    <w:rsid w:val="00891E59"/>
    <w:rsid w:val="00896170"/>
    <w:rsid w:val="008A7C9B"/>
    <w:rsid w:val="008B293B"/>
    <w:rsid w:val="008C6295"/>
    <w:rsid w:val="008C79E0"/>
    <w:rsid w:val="00903CCD"/>
    <w:rsid w:val="00920C9B"/>
    <w:rsid w:val="009251A1"/>
    <w:rsid w:val="009313EA"/>
    <w:rsid w:val="0093285B"/>
    <w:rsid w:val="0094017F"/>
    <w:rsid w:val="00947E5E"/>
    <w:rsid w:val="009503EE"/>
    <w:rsid w:val="00951A99"/>
    <w:rsid w:val="00952FCB"/>
    <w:rsid w:val="009563F7"/>
    <w:rsid w:val="00963935"/>
    <w:rsid w:val="0096632B"/>
    <w:rsid w:val="009666AC"/>
    <w:rsid w:val="009703BD"/>
    <w:rsid w:val="009721AC"/>
    <w:rsid w:val="00974EDA"/>
    <w:rsid w:val="00984342"/>
    <w:rsid w:val="009862F1"/>
    <w:rsid w:val="00993362"/>
    <w:rsid w:val="009964C2"/>
    <w:rsid w:val="009A763A"/>
    <w:rsid w:val="009B3535"/>
    <w:rsid w:val="009B3A36"/>
    <w:rsid w:val="009B41C4"/>
    <w:rsid w:val="009B469C"/>
    <w:rsid w:val="009C2413"/>
    <w:rsid w:val="009C4644"/>
    <w:rsid w:val="009C6F3E"/>
    <w:rsid w:val="009D0EFF"/>
    <w:rsid w:val="009D65A8"/>
    <w:rsid w:val="009D6708"/>
    <w:rsid w:val="009E68CE"/>
    <w:rsid w:val="009F0981"/>
    <w:rsid w:val="009F45CA"/>
    <w:rsid w:val="00A04363"/>
    <w:rsid w:val="00A05CAD"/>
    <w:rsid w:val="00A06CD0"/>
    <w:rsid w:val="00A12203"/>
    <w:rsid w:val="00A252A8"/>
    <w:rsid w:val="00A364F1"/>
    <w:rsid w:val="00A40FDC"/>
    <w:rsid w:val="00A41A85"/>
    <w:rsid w:val="00A47C3A"/>
    <w:rsid w:val="00A53578"/>
    <w:rsid w:val="00A53861"/>
    <w:rsid w:val="00A615C9"/>
    <w:rsid w:val="00A622F1"/>
    <w:rsid w:val="00A62FFC"/>
    <w:rsid w:val="00A71192"/>
    <w:rsid w:val="00A83836"/>
    <w:rsid w:val="00A842EE"/>
    <w:rsid w:val="00A8626A"/>
    <w:rsid w:val="00A979DC"/>
    <w:rsid w:val="00AB358A"/>
    <w:rsid w:val="00AC2081"/>
    <w:rsid w:val="00AD43C4"/>
    <w:rsid w:val="00AD7FCD"/>
    <w:rsid w:val="00AE119A"/>
    <w:rsid w:val="00AE1A25"/>
    <w:rsid w:val="00AE3DB1"/>
    <w:rsid w:val="00AE7FB4"/>
    <w:rsid w:val="00AF2C68"/>
    <w:rsid w:val="00B07C05"/>
    <w:rsid w:val="00B13876"/>
    <w:rsid w:val="00B13CB9"/>
    <w:rsid w:val="00B17B5A"/>
    <w:rsid w:val="00B2574D"/>
    <w:rsid w:val="00B26624"/>
    <w:rsid w:val="00B27036"/>
    <w:rsid w:val="00B3641E"/>
    <w:rsid w:val="00B367E9"/>
    <w:rsid w:val="00B503BA"/>
    <w:rsid w:val="00B56082"/>
    <w:rsid w:val="00B6259F"/>
    <w:rsid w:val="00B62AD9"/>
    <w:rsid w:val="00B73D77"/>
    <w:rsid w:val="00B75D20"/>
    <w:rsid w:val="00B873A3"/>
    <w:rsid w:val="00BA5755"/>
    <w:rsid w:val="00BA5764"/>
    <w:rsid w:val="00BA5787"/>
    <w:rsid w:val="00BA640A"/>
    <w:rsid w:val="00BA776E"/>
    <w:rsid w:val="00BC1C65"/>
    <w:rsid w:val="00BC6E03"/>
    <w:rsid w:val="00BC7926"/>
    <w:rsid w:val="00BC7D6D"/>
    <w:rsid w:val="00BD2785"/>
    <w:rsid w:val="00BD679E"/>
    <w:rsid w:val="00BE3D8B"/>
    <w:rsid w:val="00C020C2"/>
    <w:rsid w:val="00C03C4A"/>
    <w:rsid w:val="00C222DD"/>
    <w:rsid w:val="00C279EE"/>
    <w:rsid w:val="00C32669"/>
    <w:rsid w:val="00C40B4B"/>
    <w:rsid w:val="00C419A9"/>
    <w:rsid w:val="00C50962"/>
    <w:rsid w:val="00C50BD6"/>
    <w:rsid w:val="00C50FBD"/>
    <w:rsid w:val="00C55AB5"/>
    <w:rsid w:val="00C562FA"/>
    <w:rsid w:val="00C67579"/>
    <w:rsid w:val="00C67634"/>
    <w:rsid w:val="00C6793E"/>
    <w:rsid w:val="00C70288"/>
    <w:rsid w:val="00C70496"/>
    <w:rsid w:val="00C7294D"/>
    <w:rsid w:val="00C76D1D"/>
    <w:rsid w:val="00C806AD"/>
    <w:rsid w:val="00C841CE"/>
    <w:rsid w:val="00C84353"/>
    <w:rsid w:val="00C84A27"/>
    <w:rsid w:val="00C91FBB"/>
    <w:rsid w:val="00C9583E"/>
    <w:rsid w:val="00C97BD1"/>
    <w:rsid w:val="00CA0EAF"/>
    <w:rsid w:val="00CA12E7"/>
    <w:rsid w:val="00CA4ACD"/>
    <w:rsid w:val="00CC19E9"/>
    <w:rsid w:val="00CC5052"/>
    <w:rsid w:val="00CD0764"/>
    <w:rsid w:val="00CD222B"/>
    <w:rsid w:val="00CE511F"/>
    <w:rsid w:val="00CF18A3"/>
    <w:rsid w:val="00CF3068"/>
    <w:rsid w:val="00D03633"/>
    <w:rsid w:val="00D03E69"/>
    <w:rsid w:val="00D14076"/>
    <w:rsid w:val="00D16B6C"/>
    <w:rsid w:val="00D20793"/>
    <w:rsid w:val="00D20EC6"/>
    <w:rsid w:val="00D25E65"/>
    <w:rsid w:val="00D265C2"/>
    <w:rsid w:val="00D33470"/>
    <w:rsid w:val="00D37738"/>
    <w:rsid w:val="00D43FC4"/>
    <w:rsid w:val="00D441A6"/>
    <w:rsid w:val="00D4462D"/>
    <w:rsid w:val="00D46AB5"/>
    <w:rsid w:val="00D47A1C"/>
    <w:rsid w:val="00D504C8"/>
    <w:rsid w:val="00D52F22"/>
    <w:rsid w:val="00D54D95"/>
    <w:rsid w:val="00D554FA"/>
    <w:rsid w:val="00D627FE"/>
    <w:rsid w:val="00D63A14"/>
    <w:rsid w:val="00D64B6C"/>
    <w:rsid w:val="00D773FC"/>
    <w:rsid w:val="00D848E0"/>
    <w:rsid w:val="00D86708"/>
    <w:rsid w:val="00D936DE"/>
    <w:rsid w:val="00DA661E"/>
    <w:rsid w:val="00DB73C9"/>
    <w:rsid w:val="00DE1589"/>
    <w:rsid w:val="00DE33A3"/>
    <w:rsid w:val="00DE5288"/>
    <w:rsid w:val="00DF1D14"/>
    <w:rsid w:val="00DF4164"/>
    <w:rsid w:val="00DF4191"/>
    <w:rsid w:val="00DF74E0"/>
    <w:rsid w:val="00E16C44"/>
    <w:rsid w:val="00E437C6"/>
    <w:rsid w:val="00E46FE8"/>
    <w:rsid w:val="00E50F8A"/>
    <w:rsid w:val="00E57773"/>
    <w:rsid w:val="00E71FC3"/>
    <w:rsid w:val="00E73830"/>
    <w:rsid w:val="00E76825"/>
    <w:rsid w:val="00E77B3F"/>
    <w:rsid w:val="00E844B2"/>
    <w:rsid w:val="00E86446"/>
    <w:rsid w:val="00E9052C"/>
    <w:rsid w:val="00EA7CBC"/>
    <w:rsid w:val="00EB3BE1"/>
    <w:rsid w:val="00EB56A9"/>
    <w:rsid w:val="00EC30A3"/>
    <w:rsid w:val="00EC4E45"/>
    <w:rsid w:val="00ED206D"/>
    <w:rsid w:val="00ED7FFA"/>
    <w:rsid w:val="00EE4DEB"/>
    <w:rsid w:val="00EF2104"/>
    <w:rsid w:val="00EF23E7"/>
    <w:rsid w:val="00EF38A1"/>
    <w:rsid w:val="00EF45F3"/>
    <w:rsid w:val="00F0007C"/>
    <w:rsid w:val="00F0239A"/>
    <w:rsid w:val="00F066B4"/>
    <w:rsid w:val="00F07FC8"/>
    <w:rsid w:val="00F1432F"/>
    <w:rsid w:val="00F2052D"/>
    <w:rsid w:val="00F25F8C"/>
    <w:rsid w:val="00F34569"/>
    <w:rsid w:val="00F36101"/>
    <w:rsid w:val="00F47279"/>
    <w:rsid w:val="00F51AF0"/>
    <w:rsid w:val="00F5673A"/>
    <w:rsid w:val="00F61A80"/>
    <w:rsid w:val="00F63067"/>
    <w:rsid w:val="00F652BC"/>
    <w:rsid w:val="00F741B5"/>
    <w:rsid w:val="00F953A7"/>
    <w:rsid w:val="00FA6394"/>
    <w:rsid w:val="00FA77D8"/>
    <w:rsid w:val="00FC6E36"/>
    <w:rsid w:val="00FD0DF3"/>
    <w:rsid w:val="00FD0F82"/>
    <w:rsid w:val="00FD6B25"/>
    <w:rsid w:val="00FE4A2C"/>
    <w:rsid w:val="00FE4A98"/>
    <w:rsid w:val="00FF0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7B06D2"/>
    <w:pPr>
      <w:spacing w:before="240" w:line="480" w:lineRule="exact"/>
      <w:jc w:val="left"/>
      <w:outlineLvl w:val="0"/>
    </w:pPr>
    <w:rPr>
      <w:b/>
      <w:bCs/>
      <w:sz w:val="36"/>
      <w:szCs w:val="36"/>
    </w:rPr>
  </w:style>
  <w:style w:type="paragraph" w:styleId="Heading2">
    <w:name w:val="heading 2"/>
    <w:aliases w:val="Subhead 02"/>
    <w:basedOn w:val="Normal"/>
    <w:next w:val="Normal"/>
    <w:link w:val="Heading2Char"/>
    <w:unhideWhenUsed/>
    <w:qFormat/>
    <w:locked/>
    <w:rsid w:val="000D6412"/>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7851A9"/>
    <w:pPr>
      <w:spacing w:before="240" w:after="80"/>
      <w:jc w:val="left"/>
      <w:outlineLvl w:val="2"/>
    </w:pPr>
    <w:rPr>
      <w:rFonts w:asciiTheme="minorHAnsi" w:hAnsiTheme="minorHAnsi"/>
      <w:b/>
      <w:color w:val="000000" w:themeColor="text1"/>
      <w:sz w:val="28"/>
      <w:szCs w:val="28"/>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581C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C5C"/>
  </w:style>
  <w:style w:type="character" w:customStyle="1" w:styleId="Heading1Char">
    <w:name w:val="Heading 1 Char"/>
    <w:aliases w:val="Subhead 01 Char"/>
    <w:link w:val="Heading1"/>
    <w:rsid w:val="007B06D2"/>
    <w:rPr>
      <w:b/>
      <w:bCs/>
      <w:sz w:val="36"/>
      <w:szCs w:val="36"/>
    </w:rPr>
  </w:style>
  <w:style w:type="character" w:customStyle="1" w:styleId="Heading2Char">
    <w:name w:val="Heading 2 Char"/>
    <w:aliases w:val="Subhead 02 Char"/>
    <w:link w:val="Heading2"/>
    <w:rsid w:val="000D6412"/>
    <w:rPr>
      <w:b/>
      <w:bCs/>
      <w:color w:val="000000" w:themeColor="text1"/>
      <w:sz w:val="32"/>
      <w:szCs w:val="32"/>
    </w:rPr>
  </w:style>
  <w:style w:type="character" w:customStyle="1" w:styleId="Heading3Char">
    <w:name w:val="Heading 3 Char"/>
    <w:aliases w:val="Subhead 03 Char"/>
    <w:link w:val="Heading3"/>
    <w:rsid w:val="007851A9"/>
    <w:rPr>
      <w:rFonts w:asciiTheme="minorHAnsi" w:hAnsiTheme="minorHAnsi"/>
      <w:b/>
      <w:color w:val="000000" w:themeColor="text1"/>
      <w:sz w:val="28"/>
      <w:szCs w:val="28"/>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qFormat/>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basedOn w:val="TableNormal"/>
    <w:uiPriority w:val="39"/>
    <w:rsid w:val="004A22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paragraph" w:styleId="NoSpacing">
    <w:name w:val="No Spacing"/>
    <w:link w:val="NoSpacingChar"/>
    <w:uiPriority w:val="1"/>
    <w:locked/>
    <w:rsid w:val="00C67579"/>
    <w:rPr>
      <w:rFonts w:asciiTheme="minorHAnsi" w:eastAsiaTheme="minorEastAsia" w:hAnsiTheme="minorHAnsi" w:cstheme="minorBidi"/>
      <w:sz w:val="22"/>
      <w:szCs w:val="22"/>
      <w:lang w:eastAsia="zh-CN"/>
    </w:r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581C5C"/>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4A22B8"/>
    <w:rPr>
      <w:rFonts w:asciiTheme="minorHAnsi" w:hAnsiTheme="minorHAnsi"/>
    </w:rPr>
    <w:tblPr>
      <w:tblStyleRowBandSize w:val="1"/>
      <w:tblStyleColBandSize w:val="1"/>
      <w:tblBorders>
        <w:insideV w:val="single" w:sz="4" w:space="0" w:color="auto"/>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CA4ACD"/>
    <w:rPr>
      <w:rFonts w:asciiTheme="minorHAnsi" w:hAnsiTheme="minorHAnsi"/>
    </w:rPr>
    <w:tblPr>
      <w:tblStyleRowBandSize w:val="1"/>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character" w:customStyle="1" w:styleId="NoSpacingChar">
    <w:name w:val="No Spacing Char"/>
    <w:basedOn w:val="DefaultParagraphFont"/>
    <w:link w:val="NoSpacing"/>
    <w:uiPriority w:val="1"/>
    <w:rsid w:val="00C67579"/>
    <w:rPr>
      <w:rFonts w:asciiTheme="minorHAnsi" w:eastAsiaTheme="minorEastAsia" w:hAnsiTheme="minorHAnsi" w:cstheme="minorBidi"/>
      <w:sz w:val="22"/>
      <w:szCs w:val="22"/>
      <w:lang w:eastAsia="zh-CN"/>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344A8E"/>
    <w:pPr>
      <w:spacing w:after="80" w:line="276" w:lineRule="auto"/>
    </w:pPr>
  </w:style>
  <w:style w:type="paragraph" w:customStyle="1" w:styleId="PullQuote">
    <w:name w:val="Pull Quote"/>
    <w:basedOn w:val="BodyText1"/>
    <w:qFormat/>
    <w:rsid w:val="009251A1"/>
    <w:rPr>
      <w:rFonts w:ascii="Antonio" w:hAnsi="Antonio"/>
      <w:b/>
      <w:bCs/>
      <w:sz w:val="28"/>
    </w:rPr>
  </w:style>
  <w:style w:type="paragraph" w:customStyle="1" w:styleId="WRPBullet5">
    <w:name w:val="WRP Bullet 5"/>
    <w:basedOn w:val="WRPBodyText"/>
    <w:uiPriority w:val="9"/>
    <w:rsid w:val="00DE33A3"/>
    <w:pPr>
      <w:numPr>
        <w:numId w:val="36"/>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581C5C"/>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3550B3"/>
    <w:pPr>
      <w:shd w:val="clear" w:color="auto" w:fill="FFCD00" w:themeFill="accent1"/>
      <w:spacing w:before="240" w:after="240" w:line="240" w:lineRule="auto"/>
      <w:jc w:val="left"/>
    </w:pPr>
    <w:rPr>
      <w:rFonts w:asciiTheme="minorHAnsi" w:hAnsiTheme="minorHAnsi"/>
      <w:b/>
      <w:bCs/>
      <w:sz w:val="32"/>
      <w:szCs w:val="32"/>
    </w:rPr>
  </w:style>
  <w:style w:type="character" w:customStyle="1" w:styleId="SpecialTitleHighlightChar">
    <w:name w:val="Special Title – Highlight Char"/>
    <w:basedOn w:val="WRPBodyTextChar"/>
    <w:link w:val="SpecialTitleHighlight"/>
    <w:rsid w:val="003550B3"/>
    <w:rPr>
      <w:rFonts w:asciiTheme="minorHAnsi" w:eastAsiaTheme="minorEastAsia" w:hAnsiTheme="minorHAnsi" w:cstheme="minorHAnsi"/>
      <w:b/>
      <w:bCs/>
      <w:sz w:val="32"/>
      <w:szCs w:val="32"/>
      <w:shd w:val="clear" w:color="auto" w:fill="FFCD00" w:themeFill="accent1"/>
      <w:lang w:val="pt-PT"/>
    </w:rPr>
  </w:style>
  <w:style w:type="paragraph" w:customStyle="1" w:styleId="DOCUMENTTITLE">
    <w:name w:val="DOCUMENT TITLE"/>
    <w:next w:val="Normal"/>
    <w:link w:val="DOCUMENTTITLEChar"/>
    <w:qFormat/>
    <w:rsid w:val="00DF1D14"/>
    <w:pPr>
      <w:spacing w:line="1360" w:lineRule="exact"/>
      <w:ind w:left="202" w:right="-43"/>
    </w:pPr>
    <w:rPr>
      <w:rFonts w:ascii="Antonio" w:hAnsi="Antonio"/>
      <w:b/>
      <w:bCs/>
      <w:sz w:val="120"/>
      <w:szCs w:val="120"/>
    </w:rPr>
  </w:style>
  <w:style w:type="character" w:customStyle="1" w:styleId="DOCUMENTTITLEChar">
    <w:name w:val="DOCUMENT TITLE Char"/>
    <w:basedOn w:val="DefaultParagraphFont"/>
    <w:link w:val="DOCUMENTTITLE"/>
    <w:rsid w:val="00DF1D14"/>
    <w:rPr>
      <w:rFonts w:ascii="Antonio" w:hAnsi="Antonio"/>
      <w:b/>
      <w:bCs/>
      <w:sz w:val="120"/>
      <w:szCs w:val="120"/>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581C5C"/>
    <w:pPr>
      <w:jc w:val="left"/>
    </w:pPr>
    <w:rPr>
      <w:rFonts w:asciiTheme="minorHAnsi" w:hAnsiTheme="minorHAnsi"/>
    </w:rPr>
  </w:style>
  <w:style w:type="character" w:customStyle="1" w:styleId="bodytextChar">
    <w:name w:val="body text Char"/>
    <w:basedOn w:val="DefaultParagraphFont"/>
    <w:link w:val="BodyText1"/>
    <w:rsid w:val="00581C5C"/>
    <w:rPr>
      <w:rFonts w:asciiTheme="minorHAnsi" w:hAnsiTheme="minorHAnsi"/>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581C5C"/>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581C5C"/>
    <w:rPr>
      <w:rFonts w:ascii="Antonio" w:hAnsi="Antonio"/>
      <w:b/>
      <w:bCs/>
      <w:caps/>
      <w:sz w:val="72"/>
      <w:szCs w:val="72"/>
    </w:rPr>
  </w:style>
  <w:style w:type="paragraph" w:customStyle="1" w:styleId="CoverPageDescription">
    <w:name w:val="Cover Page Description"/>
    <w:basedOn w:val="Normal"/>
    <w:qFormat/>
    <w:rsid w:val="00581C5C"/>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581C5C"/>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4A22B8"/>
    <w:rPr>
      <w:rFonts w:asciiTheme="minorHAnsi" w:hAnsiTheme="minorHAnsi"/>
    </w:rPr>
    <w:tblPr>
      <w:tblStyleRowBandSize w:val="1"/>
      <w:tblBorders>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0D6412"/>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paragraph" w:customStyle="1" w:styleId="UnitName-CoverPage">
    <w:name w:val="Unit Name - Cover Page"/>
    <w:basedOn w:val="UnitName"/>
    <w:qFormat/>
    <w:rsid w:val="004C5F30"/>
    <w:pPr>
      <w:spacing w:line="360" w:lineRule="exact"/>
      <w:ind w:left="270"/>
      <w:jc w:val="left"/>
    </w:pPr>
    <w:rPr>
      <w:sz w:val="36"/>
      <w:szCs w:val="36"/>
    </w:rPr>
  </w:style>
  <w:style w:type="paragraph" w:customStyle="1" w:styleId="Disclaimer">
    <w:name w:val="Disclaimer"/>
    <w:basedOn w:val="Normal"/>
    <w:qFormat/>
    <w:rsid w:val="0067118D"/>
    <w:pPr>
      <w:spacing w:line="269" w:lineRule="auto"/>
      <w:ind w:right="360"/>
      <w:jc w:val="left"/>
    </w:pPr>
    <w:rPr>
      <w:noProof/>
      <w:sz w:val="12"/>
      <w:shd w:val="clear" w:color="auto" w:fill="FFFFFF"/>
    </w:rPr>
  </w:style>
  <w:style w:type="character" w:styleId="FollowedHyperlink">
    <w:name w:val="FollowedHyperlink"/>
    <w:basedOn w:val="DefaultParagraphFont"/>
    <w:uiPriority w:val="99"/>
    <w:semiHidden/>
    <w:unhideWhenUsed/>
    <w:rsid w:val="00920C9B"/>
    <w:rPr>
      <w:color w:val="63666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7134512">
      <w:bodyDiv w:val="1"/>
      <w:marLeft w:val="0"/>
      <w:marRight w:val="0"/>
      <w:marTop w:val="0"/>
      <w:marBottom w:val="0"/>
      <w:divBdr>
        <w:top w:val="none" w:sz="0" w:space="0" w:color="auto"/>
        <w:left w:val="none" w:sz="0" w:space="0" w:color="auto"/>
        <w:bottom w:val="none" w:sz="0" w:space="0" w:color="auto"/>
        <w:right w:val="none" w:sz="0" w:space="0" w:color="auto"/>
      </w:divBdr>
    </w:div>
    <w:div w:id="196303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orkflow.uiowa.edu/form/clas-hr-termination-reques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trav@uiowa.edu"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corliss/OneDrive%20-%20University%20of%20Iowa/WFH%20Spring%202020/Brand%20Files/IOWA-StylizedWordDoc-Template.dotx" TargetMode="External"/></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IOWA-StylizedWordDoc-Template.dotx</Template>
  <TotalTime>1</TotalTime>
  <Pages>2</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CharactersWithSpaces>
  <SharedDoc>false</SharedDoc>
  <HLinks>
    <vt:vector size="54" baseType="variant">
      <vt:variant>
        <vt:i4>1835057</vt:i4>
      </vt:variant>
      <vt:variant>
        <vt:i4>50</vt:i4>
      </vt:variant>
      <vt:variant>
        <vt:i4>0</vt:i4>
      </vt:variant>
      <vt:variant>
        <vt:i4>5</vt:i4>
      </vt:variant>
      <vt:variant>
        <vt:lpwstr/>
      </vt:variant>
      <vt:variant>
        <vt:lpwstr>_Toc23287767</vt:lpwstr>
      </vt:variant>
      <vt:variant>
        <vt:i4>1900593</vt:i4>
      </vt:variant>
      <vt:variant>
        <vt:i4>44</vt:i4>
      </vt:variant>
      <vt:variant>
        <vt:i4>0</vt:i4>
      </vt:variant>
      <vt:variant>
        <vt:i4>5</vt:i4>
      </vt:variant>
      <vt:variant>
        <vt:lpwstr/>
      </vt:variant>
      <vt:variant>
        <vt:lpwstr>_Toc23287766</vt:lpwstr>
      </vt:variant>
      <vt:variant>
        <vt:i4>1966129</vt:i4>
      </vt:variant>
      <vt:variant>
        <vt:i4>38</vt:i4>
      </vt:variant>
      <vt:variant>
        <vt:i4>0</vt:i4>
      </vt:variant>
      <vt:variant>
        <vt:i4>5</vt:i4>
      </vt:variant>
      <vt:variant>
        <vt:lpwstr/>
      </vt:variant>
      <vt:variant>
        <vt:lpwstr>_Toc23287765</vt:lpwstr>
      </vt:variant>
      <vt:variant>
        <vt:i4>2031665</vt:i4>
      </vt:variant>
      <vt:variant>
        <vt:i4>32</vt:i4>
      </vt:variant>
      <vt:variant>
        <vt:i4>0</vt:i4>
      </vt:variant>
      <vt:variant>
        <vt:i4>5</vt:i4>
      </vt:variant>
      <vt:variant>
        <vt:lpwstr/>
      </vt:variant>
      <vt:variant>
        <vt:lpwstr>_Toc23287764</vt:lpwstr>
      </vt:variant>
      <vt:variant>
        <vt:i4>1572913</vt:i4>
      </vt:variant>
      <vt:variant>
        <vt:i4>26</vt:i4>
      </vt:variant>
      <vt:variant>
        <vt:i4>0</vt:i4>
      </vt:variant>
      <vt:variant>
        <vt:i4>5</vt:i4>
      </vt:variant>
      <vt:variant>
        <vt:lpwstr/>
      </vt:variant>
      <vt:variant>
        <vt:lpwstr>_Toc23287763</vt:lpwstr>
      </vt:variant>
      <vt:variant>
        <vt:i4>1638449</vt:i4>
      </vt:variant>
      <vt:variant>
        <vt:i4>20</vt:i4>
      </vt:variant>
      <vt:variant>
        <vt:i4>0</vt:i4>
      </vt:variant>
      <vt:variant>
        <vt:i4>5</vt:i4>
      </vt:variant>
      <vt:variant>
        <vt:lpwstr/>
      </vt:variant>
      <vt:variant>
        <vt:lpwstr>_Toc23287762</vt:lpwstr>
      </vt:variant>
      <vt:variant>
        <vt:i4>1703985</vt:i4>
      </vt:variant>
      <vt:variant>
        <vt:i4>14</vt:i4>
      </vt:variant>
      <vt:variant>
        <vt:i4>0</vt:i4>
      </vt:variant>
      <vt:variant>
        <vt:i4>5</vt:i4>
      </vt:variant>
      <vt:variant>
        <vt:lpwstr/>
      </vt:variant>
      <vt:variant>
        <vt:lpwstr>_Toc23287761</vt:lpwstr>
      </vt:variant>
      <vt:variant>
        <vt:i4>1769521</vt:i4>
      </vt:variant>
      <vt:variant>
        <vt:i4>8</vt:i4>
      </vt:variant>
      <vt:variant>
        <vt:i4>0</vt:i4>
      </vt:variant>
      <vt:variant>
        <vt:i4>5</vt:i4>
      </vt:variant>
      <vt:variant>
        <vt:lpwstr/>
      </vt:variant>
      <vt:variant>
        <vt:lpwstr>_Toc23287760</vt:lpwstr>
      </vt:variant>
      <vt:variant>
        <vt:i4>1179698</vt:i4>
      </vt:variant>
      <vt:variant>
        <vt:i4>2</vt:i4>
      </vt:variant>
      <vt:variant>
        <vt:i4>0</vt:i4>
      </vt:variant>
      <vt:variant>
        <vt:i4>5</vt:i4>
      </vt:variant>
      <vt:variant>
        <vt:lpwstr/>
      </vt:variant>
      <vt:variant>
        <vt:lpwstr>_Toc23287759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Floryanovich, Abigail R</cp:lastModifiedBy>
  <cp:revision>2</cp:revision>
  <cp:lastPrinted>2021-01-18T03:13:00Z</cp:lastPrinted>
  <dcterms:created xsi:type="dcterms:W3CDTF">2026-09-03T19:02:00Z</dcterms:created>
  <dcterms:modified xsi:type="dcterms:W3CDTF">2026-09-03T19:02:00Z</dcterms:modified>
  <cp:contentStatus/>
</cp:coreProperties>
</file>